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AD7D" w14:textId="77777777" w:rsidR="00342285" w:rsidRPr="00832FCF" w:rsidRDefault="00342285" w:rsidP="00342285">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2618"/>
        <w:gridCol w:w="6398"/>
      </w:tblGrid>
      <w:tr w:rsidR="00342285" w:rsidRPr="00832FCF" w14:paraId="4109B6C9" w14:textId="77777777" w:rsidTr="00435AF4">
        <w:trPr>
          <w:jc w:val="center"/>
        </w:trPr>
        <w:tc>
          <w:tcPr>
            <w:tcW w:w="2618" w:type="dxa"/>
          </w:tcPr>
          <w:p w14:paraId="60D05B4A" w14:textId="77777777" w:rsidR="00342285" w:rsidRPr="00832FCF" w:rsidRDefault="00342285" w:rsidP="00435AF4">
            <w:pPr>
              <w:rPr>
                <w:rFonts w:asciiTheme="minorHAnsi" w:hAnsiTheme="minorHAnsi" w:cstheme="minorHAnsi"/>
                <w:b/>
                <w:sz w:val="22"/>
                <w:szCs w:val="22"/>
              </w:rPr>
            </w:pPr>
            <w:r w:rsidRPr="00832FCF">
              <w:rPr>
                <w:rFonts w:asciiTheme="minorHAnsi" w:hAnsiTheme="minorHAnsi" w:cstheme="minorHAnsi"/>
                <w:b/>
                <w:sz w:val="22"/>
                <w:szCs w:val="22"/>
              </w:rPr>
              <w:t>Policy Name</w:t>
            </w:r>
          </w:p>
        </w:tc>
        <w:tc>
          <w:tcPr>
            <w:tcW w:w="6398" w:type="dxa"/>
          </w:tcPr>
          <w:p w14:paraId="344B1FA4" w14:textId="77777777" w:rsidR="00342285" w:rsidRPr="00832FCF" w:rsidRDefault="00342285" w:rsidP="00435AF4">
            <w:pPr>
              <w:rPr>
                <w:rFonts w:asciiTheme="minorHAnsi" w:hAnsiTheme="minorHAnsi" w:cstheme="minorHAnsi"/>
                <w:b/>
                <w:sz w:val="22"/>
                <w:szCs w:val="22"/>
              </w:rPr>
            </w:pPr>
            <w:r w:rsidRPr="00832FCF">
              <w:rPr>
                <w:rFonts w:asciiTheme="minorHAnsi" w:hAnsiTheme="minorHAnsi" w:cstheme="minorHAnsi"/>
                <w:b/>
                <w:sz w:val="22"/>
                <w:szCs w:val="22"/>
              </w:rPr>
              <w:t>Code of Conduct</w:t>
            </w:r>
          </w:p>
        </w:tc>
      </w:tr>
      <w:tr w:rsidR="00342285" w:rsidRPr="00832FCF" w14:paraId="31B8E6ED" w14:textId="77777777" w:rsidTr="00435AF4">
        <w:trPr>
          <w:jc w:val="center"/>
        </w:trPr>
        <w:tc>
          <w:tcPr>
            <w:tcW w:w="2618" w:type="dxa"/>
          </w:tcPr>
          <w:p w14:paraId="2CB61F8D" w14:textId="77777777" w:rsidR="00342285" w:rsidRPr="00832FCF" w:rsidRDefault="00342285" w:rsidP="00435AF4">
            <w:pPr>
              <w:rPr>
                <w:rFonts w:asciiTheme="minorHAnsi" w:hAnsiTheme="minorHAnsi" w:cstheme="minorHAnsi"/>
                <w:b/>
                <w:sz w:val="22"/>
                <w:szCs w:val="22"/>
              </w:rPr>
            </w:pPr>
            <w:r w:rsidRPr="00832FCF">
              <w:rPr>
                <w:rFonts w:asciiTheme="minorHAnsi" w:hAnsiTheme="minorHAnsi" w:cstheme="minorHAnsi"/>
                <w:b/>
                <w:sz w:val="22"/>
                <w:szCs w:val="22"/>
              </w:rPr>
              <w:t>Policy Number</w:t>
            </w:r>
          </w:p>
        </w:tc>
        <w:tc>
          <w:tcPr>
            <w:tcW w:w="6398" w:type="dxa"/>
          </w:tcPr>
          <w:p w14:paraId="61E53897" w14:textId="77777777" w:rsidR="00342285" w:rsidRPr="00832FCF" w:rsidRDefault="00342285" w:rsidP="00435AF4">
            <w:pPr>
              <w:rPr>
                <w:rFonts w:asciiTheme="minorHAnsi" w:hAnsiTheme="minorHAnsi" w:cstheme="minorBidi"/>
                <w:b/>
                <w:bCs/>
                <w:sz w:val="22"/>
                <w:szCs w:val="22"/>
              </w:rPr>
            </w:pPr>
            <w:r w:rsidRPr="0D6F109D">
              <w:rPr>
                <w:rFonts w:asciiTheme="minorHAnsi" w:hAnsiTheme="minorHAnsi" w:cstheme="minorBidi"/>
                <w:b/>
                <w:bCs/>
                <w:sz w:val="22"/>
                <w:szCs w:val="22"/>
              </w:rPr>
              <w:t>9</w:t>
            </w:r>
          </w:p>
        </w:tc>
      </w:tr>
      <w:tr w:rsidR="00342285" w:rsidRPr="00832FCF" w14:paraId="2E96FFD3" w14:textId="77777777" w:rsidTr="00435AF4">
        <w:trPr>
          <w:jc w:val="center"/>
        </w:trPr>
        <w:tc>
          <w:tcPr>
            <w:tcW w:w="2618" w:type="dxa"/>
          </w:tcPr>
          <w:p w14:paraId="1D7FE56C" w14:textId="77777777" w:rsidR="00342285" w:rsidRPr="00832FCF" w:rsidRDefault="00342285" w:rsidP="00435AF4">
            <w:pPr>
              <w:rPr>
                <w:rFonts w:asciiTheme="minorHAnsi" w:hAnsiTheme="minorHAnsi" w:cstheme="minorHAnsi"/>
                <w:sz w:val="22"/>
                <w:szCs w:val="22"/>
              </w:rPr>
            </w:pPr>
            <w:r w:rsidRPr="00832FCF">
              <w:rPr>
                <w:rFonts w:asciiTheme="minorHAnsi" w:hAnsiTheme="minorHAnsi" w:cstheme="minorHAnsi"/>
                <w:sz w:val="22"/>
                <w:szCs w:val="22"/>
              </w:rPr>
              <w:t>Version No.</w:t>
            </w:r>
          </w:p>
        </w:tc>
        <w:tc>
          <w:tcPr>
            <w:tcW w:w="6398" w:type="dxa"/>
          </w:tcPr>
          <w:p w14:paraId="4E91131C" w14:textId="77777777" w:rsidR="00342285" w:rsidRPr="00832FCF" w:rsidRDefault="00342285" w:rsidP="00435AF4">
            <w:pPr>
              <w:rPr>
                <w:rFonts w:asciiTheme="minorHAnsi" w:hAnsiTheme="minorHAnsi" w:cstheme="minorBidi"/>
                <w:sz w:val="22"/>
                <w:szCs w:val="22"/>
              </w:rPr>
            </w:pPr>
            <w:r w:rsidRPr="0D6F109D">
              <w:rPr>
                <w:rFonts w:asciiTheme="minorHAnsi" w:hAnsiTheme="minorHAnsi" w:cstheme="minorBidi"/>
                <w:sz w:val="22"/>
                <w:szCs w:val="22"/>
              </w:rPr>
              <w:t>V2</w:t>
            </w:r>
          </w:p>
        </w:tc>
      </w:tr>
      <w:tr w:rsidR="00342285" w:rsidRPr="00832FCF" w14:paraId="506CE555" w14:textId="77777777" w:rsidTr="00435AF4">
        <w:trPr>
          <w:jc w:val="center"/>
        </w:trPr>
        <w:tc>
          <w:tcPr>
            <w:tcW w:w="2618" w:type="dxa"/>
          </w:tcPr>
          <w:p w14:paraId="71E115A5" w14:textId="77777777" w:rsidR="00342285" w:rsidRPr="00832FCF" w:rsidRDefault="00342285" w:rsidP="00435AF4">
            <w:pPr>
              <w:rPr>
                <w:rFonts w:asciiTheme="minorHAnsi" w:hAnsiTheme="minorHAnsi" w:cstheme="minorHAnsi"/>
                <w:sz w:val="22"/>
                <w:szCs w:val="22"/>
              </w:rPr>
            </w:pPr>
            <w:r w:rsidRPr="00832FCF">
              <w:rPr>
                <w:rFonts w:asciiTheme="minorHAnsi" w:hAnsiTheme="minorHAnsi" w:cstheme="minorHAnsi"/>
                <w:sz w:val="22"/>
                <w:szCs w:val="22"/>
              </w:rPr>
              <w:t>Approved by Board on</w:t>
            </w:r>
          </w:p>
        </w:tc>
        <w:tc>
          <w:tcPr>
            <w:tcW w:w="6398" w:type="dxa"/>
          </w:tcPr>
          <w:p w14:paraId="63084C88" w14:textId="77777777" w:rsidR="00342285" w:rsidRPr="00832FCF" w:rsidRDefault="00342285" w:rsidP="00435AF4">
            <w:pPr>
              <w:rPr>
                <w:rFonts w:asciiTheme="minorHAnsi" w:hAnsiTheme="minorHAnsi" w:cstheme="minorBidi"/>
                <w:sz w:val="22"/>
                <w:szCs w:val="22"/>
              </w:rPr>
            </w:pPr>
            <w:r w:rsidRPr="0D6F109D">
              <w:rPr>
                <w:rFonts w:asciiTheme="minorHAnsi" w:hAnsiTheme="minorHAnsi" w:cstheme="minorBidi"/>
                <w:sz w:val="22"/>
                <w:szCs w:val="22"/>
              </w:rPr>
              <w:t>9 February 2016</w:t>
            </w:r>
          </w:p>
        </w:tc>
      </w:tr>
      <w:tr w:rsidR="00342285" w:rsidRPr="00832FCF" w14:paraId="396E8E07" w14:textId="77777777" w:rsidTr="00435AF4">
        <w:trPr>
          <w:jc w:val="center"/>
        </w:trPr>
        <w:tc>
          <w:tcPr>
            <w:tcW w:w="2618" w:type="dxa"/>
          </w:tcPr>
          <w:p w14:paraId="7CA6C53E" w14:textId="77777777" w:rsidR="00342285" w:rsidRPr="00832FCF" w:rsidRDefault="00342285" w:rsidP="00435AF4">
            <w:pPr>
              <w:rPr>
                <w:rFonts w:asciiTheme="minorHAnsi" w:hAnsiTheme="minorHAnsi" w:cstheme="minorHAnsi"/>
                <w:sz w:val="22"/>
                <w:szCs w:val="22"/>
              </w:rPr>
            </w:pPr>
            <w:r w:rsidRPr="00832FCF">
              <w:rPr>
                <w:rFonts w:asciiTheme="minorHAnsi" w:hAnsiTheme="minorHAnsi" w:cstheme="minorHAnsi"/>
                <w:sz w:val="22"/>
                <w:szCs w:val="22"/>
              </w:rPr>
              <w:t>Amendment Dates</w:t>
            </w:r>
          </w:p>
        </w:tc>
        <w:tc>
          <w:tcPr>
            <w:tcW w:w="6398" w:type="dxa"/>
          </w:tcPr>
          <w:p w14:paraId="24E9D3C9" w14:textId="77777777" w:rsidR="00342285" w:rsidRPr="00832FCF" w:rsidRDefault="00342285" w:rsidP="00435AF4">
            <w:pPr>
              <w:rPr>
                <w:rFonts w:asciiTheme="minorHAnsi" w:hAnsiTheme="minorHAnsi" w:cstheme="minorBidi"/>
                <w:sz w:val="22"/>
                <w:szCs w:val="22"/>
              </w:rPr>
            </w:pPr>
            <w:r w:rsidRPr="0D6F109D">
              <w:rPr>
                <w:rFonts w:asciiTheme="minorHAnsi" w:hAnsiTheme="minorHAnsi" w:cstheme="minorBidi"/>
                <w:sz w:val="22"/>
                <w:szCs w:val="22"/>
              </w:rPr>
              <w:t>February 2019</w:t>
            </w:r>
          </w:p>
        </w:tc>
      </w:tr>
      <w:tr w:rsidR="00342285" w14:paraId="639BAAA3" w14:textId="77777777" w:rsidTr="00435AF4">
        <w:trPr>
          <w:jc w:val="center"/>
        </w:trPr>
        <w:tc>
          <w:tcPr>
            <w:tcW w:w="2618" w:type="dxa"/>
          </w:tcPr>
          <w:p w14:paraId="614B6B5F" w14:textId="77777777" w:rsidR="00342285" w:rsidRDefault="00342285" w:rsidP="00435AF4">
            <w:pPr>
              <w:rPr>
                <w:rFonts w:asciiTheme="minorHAnsi" w:hAnsiTheme="minorHAnsi" w:cstheme="minorBidi"/>
                <w:sz w:val="22"/>
                <w:szCs w:val="22"/>
              </w:rPr>
            </w:pPr>
            <w:r w:rsidRPr="0D6F109D">
              <w:rPr>
                <w:rFonts w:asciiTheme="minorHAnsi" w:hAnsiTheme="minorHAnsi" w:cstheme="minorBidi"/>
                <w:sz w:val="22"/>
                <w:szCs w:val="22"/>
              </w:rPr>
              <w:t>Last Review Date</w:t>
            </w:r>
          </w:p>
        </w:tc>
        <w:tc>
          <w:tcPr>
            <w:tcW w:w="6398" w:type="dxa"/>
          </w:tcPr>
          <w:p w14:paraId="25630AA2" w14:textId="77777777" w:rsidR="00342285" w:rsidRDefault="00342285" w:rsidP="00435AF4">
            <w:pPr>
              <w:rPr>
                <w:rFonts w:asciiTheme="minorHAnsi" w:hAnsiTheme="minorHAnsi" w:cstheme="minorBidi"/>
                <w:sz w:val="22"/>
                <w:szCs w:val="22"/>
              </w:rPr>
            </w:pPr>
            <w:r w:rsidRPr="0D6F109D">
              <w:rPr>
                <w:rFonts w:asciiTheme="minorHAnsi" w:hAnsiTheme="minorHAnsi" w:cstheme="minorBidi"/>
                <w:sz w:val="22"/>
                <w:szCs w:val="22"/>
              </w:rPr>
              <w:t>12 March 2019</w:t>
            </w:r>
          </w:p>
        </w:tc>
      </w:tr>
      <w:tr w:rsidR="00342285" w:rsidRPr="00832FCF" w14:paraId="1984BFF9" w14:textId="77777777" w:rsidTr="00435AF4">
        <w:trPr>
          <w:jc w:val="center"/>
        </w:trPr>
        <w:tc>
          <w:tcPr>
            <w:tcW w:w="2618" w:type="dxa"/>
          </w:tcPr>
          <w:p w14:paraId="65EE1B7C" w14:textId="77777777" w:rsidR="00342285" w:rsidRPr="00832FCF" w:rsidRDefault="00342285" w:rsidP="00435AF4">
            <w:pPr>
              <w:rPr>
                <w:rFonts w:asciiTheme="minorHAnsi" w:hAnsiTheme="minorHAnsi" w:cstheme="minorHAnsi"/>
                <w:sz w:val="22"/>
                <w:szCs w:val="22"/>
              </w:rPr>
            </w:pPr>
            <w:r w:rsidRPr="00832FCF">
              <w:rPr>
                <w:rFonts w:asciiTheme="minorHAnsi" w:hAnsiTheme="minorHAnsi" w:cstheme="minorHAnsi"/>
                <w:sz w:val="22"/>
                <w:szCs w:val="22"/>
              </w:rPr>
              <w:t>Review Dates</w:t>
            </w:r>
          </w:p>
        </w:tc>
        <w:tc>
          <w:tcPr>
            <w:tcW w:w="6398" w:type="dxa"/>
          </w:tcPr>
          <w:p w14:paraId="7AA14FF1" w14:textId="6EBBE870" w:rsidR="00342285" w:rsidRPr="0D6F109D" w:rsidRDefault="00342285" w:rsidP="00435AF4">
            <w:pPr>
              <w:rPr>
                <w:rFonts w:asciiTheme="minorHAnsi" w:hAnsiTheme="minorHAnsi" w:cstheme="minorBidi"/>
                <w:sz w:val="22"/>
                <w:szCs w:val="22"/>
              </w:rPr>
            </w:pPr>
            <w:r>
              <w:rPr>
                <w:rFonts w:asciiTheme="minorHAnsi" w:hAnsiTheme="minorHAnsi" w:cstheme="minorBidi"/>
                <w:sz w:val="22"/>
                <w:szCs w:val="22"/>
              </w:rPr>
              <w:t>Every 36 months</w:t>
            </w:r>
          </w:p>
        </w:tc>
      </w:tr>
    </w:tbl>
    <w:p w14:paraId="14C56AD5" w14:textId="77777777" w:rsidR="00342285" w:rsidRPr="00832FCF" w:rsidRDefault="00342285" w:rsidP="00342285">
      <w:pPr>
        <w:rPr>
          <w:rFonts w:asciiTheme="minorHAnsi" w:hAnsiTheme="minorHAnsi" w:cstheme="minorHAnsi"/>
          <w:sz w:val="22"/>
          <w:szCs w:val="22"/>
        </w:rPr>
      </w:pPr>
    </w:p>
    <w:p w14:paraId="74A029C5" w14:textId="77777777" w:rsidR="00342285" w:rsidRPr="00832FCF" w:rsidRDefault="00342285" w:rsidP="00342285">
      <w:pPr>
        <w:rPr>
          <w:rFonts w:asciiTheme="minorHAnsi" w:hAnsiTheme="minorHAnsi" w:cstheme="minorHAnsi"/>
          <w:b/>
          <w:sz w:val="22"/>
          <w:szCs w:val="22"/>
        </w:rPr>
      </w:pPr>
      <w:r w:rsidRPr="00832FCF">
        <w:rPr>
          <w:rFonts w:asciiTheme="minorHAnsi" w:hAnsiTheme="minorHAnsi" w:cstheme="minorHAnsi"/>
          <w:b/>
          <w:sz w:val="22"/>
          <w:szCs w:val="22"/>
        </w:rPr>
        <w:t>Purpose</w:t>
      </w:r>
    </w:p>
    <w:p w14:paraId="3F6F53D7" w14:textId="77777777" w:rsidR="00342285" w:rsidRPr="00832FCF" w:rsidRDefault="00342285" w:rsidP="00342285">
      <w:pPr>
        <w:rPr>
          <w:rFonts w:asciiTheme="minorHAnsi" w:hAnsiTheme="minorHAnsi" w:cstheme="minorHAnsi"/>
          <w:color w:val="222222"/>
          <w:sz w:val="22"/>
          <w:szCs w:val="22"/>
          <w:shd w:val="clear" w:color="auto" w:fill="FFFFFF"/>
        </w:rPr>
      </w:pPr>
    </w:p>
    <w:p w14:paraId="2CF040E3" w14:textId="77777777" w:rsidR="00342285" w:rsidRPr="00832FCF" w:rsidRDefault="00342285" w:rsidP="00342285">
      <w:pPr>
        <w:autoSpaceDE w:val="0"/>
        <w:autoSpaceDN w:val="0"/>
        <w:adjustRightInd w:val="0"/>
        <w:rPr>
          <w:rFonts w:asciiTheme="minorHAnsi" w:hAnsiTheme="minorHAnsi" w:cstheme="minorHAnsi"/>
          <w:color w:val="000000"/>
          <w:sz w:val="22"/>
          <w:szCs w:val="22"/>
          <w:lang w:val="en-US" w:eastAsia="en-US"/>
        </w:rPr>
      </w:pPr>
      <w:r w:rsidRPr="00832FCF">
        <w:rPr>
          <w:rFonts w:asciiTheme="minorHAnsi" w:hAnsiTheme="minorHAnsi" w:cstheme="minorHAnsi"/>
          <w:color w:val="000000"/>
          <w:sz w:val="22"/>
          <w:szCs w:val="22"/>
          <w:lang w:val="en-US" w:eastAsia="en-US"/>
        </w:rPr>
        <w:t xml:space="preserve">Southern Tablelands Arts Code of Conduct sets the minimum requirements of conduct for Board Members, Employees and Volunteers in carrying out their functions for the organisation. </w:t>
      </w:r>
    </w:p>
    <w:p w14:paraId="17F61FE1" w14:textId="77777777" w:rsidR="00342285" w:rsidRPr="00832FCF" w:rsidRDefault="00342285" w:rsidP="00342285">
      <w:pPr>
        <w:autoSpaceDE w:val="0"/>
        <w:autoSpaceDN w:val="0"/>
        <w:adjustRightInd w:val="0"/>
        <w:rPr>
          <w:rFonts w:asciiTheme="minorHAnsi" w:hAnsiTheme="minorHAnsi" w:cstheme="minorHAnsi"/>
          <w:color w:val="000000"/>
          <w:sz w:val="22"/>
          <w:szCs w:val="22"/>
          <w:lang w:val="en-US" w:eastAsia="en-US"/>
        </w:rPr>
      </w:pPr>
    </w:p>
    <w:p w14:paraId="5831C54A" w14:textId="77777777" w:rsidR="00342285" w:rsidRPr="00832FCF" w:rsidRDefault="00342285" w:rsidP="00342285">
      <w:pPr>
        <w:rPr>
          <w:rFonts w:asciiTheme="minorHAnsi" w:hAnsiTheme="minorHAnsi" w:cstheme="minorHAnsi"/>
          <w:color w:val="222222"/>
          <w:sz w:val="22"/>
          <w:szCs w:val="22"/>
          <w:shd w:val="clear" w:color="auto" w:fill="FFFFFF"/>
        </w:rPr>
      </w:pPr>
      <w:r w:rsidRPr="00832FCF">
        <w:rPr>
          <w:rFonts w:asciiTheme="minorHAnsi" w:hAnsiTheme="minorHAnsi" w:cstheme="minorHAnsi"/>
          <w:color w:val="222222"/>
          <w:sz w:val="22"/>
          <w:szCs w:val="22"/>
          <w:shd w:val="clear" w:color="auto" w:fill="FFFFFF"/>
        </w:rPr>
        <w:t>The </w:t>
      </w:r>
      <w:r w:rsidRPr="00832FCF">
        <w:rPr>
          <w:rFonts w:asciiTheme="minorHAnsi" w:hAnsiTheme="minorHAnsi" w:cstheme="minorHAnsi"/>
          <w:bCs/>
          <w:color w:val="222222"/>
          <w:sz w:val="22"/>
          <w:szCs w:val="22"/>
          <w:shd w:val="clear" w:color="auto" w:fill="FFFFFF"/>
        </w:rPr>
        <w:t>Code of Conduct</w:t>
      </w:r>
      <w:r w:rsidRPr="00832FCF">
        <w:rPr>
          <w:rFonts w:asciiTheme="minorHAnsi" w:hAnsiTheme="minorHAnsi" w:cstheme="minorHAnsi"/>
          <w:color w:val="222222"/>
          <w:sz w:val="22"/>
          <w:szCs w:val="22"/>
          <w:shd w:val="clear" w:color="auto" w:fill="FFFFFF"/>
        </w:rPr>
        <w:t> is designed to guide and inform the behaviour of the Board, staff, volunteers and contractors of the</w:t>
      </w:r>
      <w:r>
        <w:rPr>
          <w:rFonts w:asciiTheme="minorHAnsi" w:hAnsiTheme="minorHAnsi" w:cstheme="minorHAnsi"/>
          <w:color w:val="222222"/>
          <w:sz w:val="22"/>
          <w:szCs w:val="22"/>
          <w:shd w:val="clear" w:color="auto" w:fill="FFFFFF"/>
        </w:rPr>
        <w:t xml:space="preserve"> organisation</w:t>
      </w:r>
      <w:r w:rsidRPr="00832FCF">
        <w:rPr>
          <w:rFonts w:asciiTheme="minorHAnsi" w:hAnsiTheme="minorHAnsi" w:cstheme="minorHAnsi"/>
          <w:color w:val="222222"/>
          <w:sz w:val="22"/>
          <w:szCs w:val="22"/>
          <w:shd w:val="clear" w:color="auto" w:fill="FFFFFF"/>
        </w:rPr>
        <w:t>. The </w:t>
      </w:r>
      <w:r w:rsidRPr="00832FCF">
        <w:rPr>
          <w:rFonts w:asciiTheme="minorHAnsi" w:hAnsiTheme="minorHAnsi" w:cstheme="minorHAnsi"/>
          <w:bCs/>
          <w:color w:val="222222"/>
          <w:sz w:val="22"/>
          <w:szCs w:val="22"/>
          <w:shd w:val="clear" w:color="auto" w:fill="FFFFFF"/>
        </w:rPr>
        <w:t>Code</w:t>
      </w:r>
      <w:r w:rsidRPr="00832FCF">
        <w:rPr>
          <w:rFonts w:asciiTheme="minorHAnsi" w:hAnsiTheme="minorHAnsi" w:cstheme="minorHAnsi"/>
          <w:color w:val="222222"/>
          <w:sz w:val="22"/>
          <w:szCs w:val="22"/>
          <w:shd w:val="clear" w:color="auto" w:fill="FFFFFF"/>
        </w:rPr>
        <w:t> does not seek to encompass all possible scenarios arising in business of the</w:t>
      </w:r>
      <w:r>
        <w:rPr>
          <w:rFonts w:asciiTheme="minorHAnsi" w:hAnsiTheme="minorHAnsi" w:cstheme="minorHAnsi"/>
          <w:color w:val="222222"/>
          <w:sz w:val="22"/>
          <w:szCs w:val="22"/>
          <w:shd w:val="clear" w:color="auto" w:fill="FFFFFF"/>
        </w:rPr>
        <w:t xml:space="preserve"> organisation</w:t>
      </w:r>
      <w:r w:rsidRPr="00832FCF">
        <w:rPr>
          <w:rFonts w:asciiTheme="minorHAnsi" w:hAnsiTheme="minorHAnsi" w:cstheme="minorHAnsi"/>
          <w:color w:val="222222"/>
          <w:sz w:val="22"/>
          <w:szCs w:val="22"/>
          <w:shd w:val="clear" w:color="auto" w:fill="FFFFFF"/>
        </w:rPr>
        <w:t xml:space="preserve"> however, it provides a set of parameters to guide acceptable and unacceptable behaviour.</w:t>
      </w:r>
    </w:p>
    <w:p w14:paraId="086A9DD3" w14:textId="77777777" w:rsidR="00342285" w:rsidRPr="00832FCF" w:rsidRDefault="00342285" w:rsidP="00342285">
      <w:pPr>
        <w:autoSpaceDE w:val="0"/>
        <w:autoSpaceDN w:val="0"/>
        <w:adjustRightInd w:val="0"/>
        <w:rPr>
          <w:rFonts w:asciiTheme="minorHAnsi" w:hAnsiTheme="minorHAnsi" w:cstheme="minorHAnsi"/>
          <w:color w:val="000000"/>
          <w:sz w:val="22"/>
          <w:szCs w:val="22"/>
          <w:lang w:val="en-US" w:eastAsia="en-US"/>
        </w:rPr>
      </w:pPr>
    </w:p>
    <w:p w14:paraId="7D355761" w14:textId="77777777" w:rsidR="00342285" w:rsidRPr="00832FCF" w:rsidRDefault="00342285" w:rsidP="00342285">
      <w:pPr>
        <w:autoSpaceDE w:val="0"/>
        <w:autoSpaceDN w:val="0"/>
        <w:adjustRightInd w:val="0"/>
        <w:rPr>
          <w:rFonts w:asciiTheme="minorHAnsi" w:hAnsiTheme="minorHAnsi" w:cstheme="minorHAnsi"/>
          <w:color w:val="000000"/>
          <w:sz w:val="22"/>
          <w:szCs w:val="22"/>
          <w:lang w:val="en-US" w:eastAsia="en-US"/>
        </w:rPr>
      </w:pPr>
      <w:r w:rsidRPr="00832FCF">
        <w:rPr>
          <w:rFonts w:asciiTheme="minorHAnsi" w:hAnsiTheme="minorHAnsi" w:cstheme="minorHAnsi"/>
          <w:color w:val="000000"/>
          <w:sz w:val="22"/>
          <w:szCs w:val="22"/>
          <w:lang w:val="en-US" w:eastAsia="en-US"/>
        </w:rPr>
        <w:t>The Code of Conduct has been developed to assist Board Members, Employees and Volunteers to:</w:t>
      </w:r>
    </w:p>
    <w:p w14:paraId="02661921" w14:textId="77777777" w:rsidR="00342285" w:rsidRPr="00832FCF" w:rsidRDefault="00342285" w:rsidP="00342285">
      <w:pPr>
        <w:pStyle w:val="ListParagraph"/>
        <w:numPr>
          <w:ilvl w:val="0"/>
          <w:numId w:val="15"/>
        </w:numPr>
        <w:autoSpaceDE w:val="0"/>
        <w:autoSpaceDN w:val="0"/>
        <w:adjustRightInd w:val="0"/>
        <w:contextualSpacing w:val="0"/>
        <w:rPr>
          <w:rFonts w:asciiTheme="minorHAnsi" w:hAnsiTheme="minorHAnsi" w:cstheme="minorHAnsi"/>
          <w:color w:val="000000"/>
          <w:sz w:val="22"/>
          <w:szCs w:val="22"/>
          <w:lang w:val="en-US" w:eastAsia="en-US"/>
        </w:rPr>
      </w:pPr>
      <w:r w:rsidRPr="00832FCF">
        <w:rPr>
          <w:rFonts w:asciiTheme="minorHAnsi" w:hAnsiTheme="minorHAnsi" w:cstheme="minorHAnsi"/>
          <w:color w:val="000000"/>
          <w:sz w:val="22"/>
          <w:szCs w:val="22"/>
          <w:lang w:val="en-US" w:eastAsia="en-US"/>
        </w:rPr>
        <w:t xml:space="preserve">understand the standards of conduct expected of them, </w:t>
      </w:r>
    </w:p>
    <w:p w14:paraId="21DEC841" w14:textId="77777777" w:rsidR="00342285" w:rsidRPr="00832FCF" w:rsidRDefault="00342285" w:rsidP="00342285">
      <w:pPr>
        <w:pStyle w:val="ListParagraph"/>
        <w:numPr>
          <w:ilvl w:val="0"/>
          <w:numId w:val="15"/>
        </w:numPr>
        <w:autoSpaceDE w:val="0"/>
        <w:autoSpaceDN w:val="0"/>
        <w:adjustRightInd w:val="0"/>
        <w:contextualSpacing w:val="0"/>
        <w:rPr>
          <w:rFonts w:asciiTheme="minorHAnsi" w:hAnsiTheme="minorHAnsi" w:cstheme="minorHAnsi"/>
          <w:color w:val="000000"/>
          <w:sz w:val="22"/>
          <w:szCs w:val="22"/>
          <w:lang w:val="en-US" w:eastAsia="en-US"/>
        </w:rPr>
      </w:pPr>
      <w:r w:rsidRPr="00832FCF">
        <w:rPr>
          <w:rFonts w:asciiTheme="minorHAnsi" w:hAnsiTheme="minorHAnsi" w:cstheme="minorHAnsi"/>
          <w:color w:val="000000"/>
          <w:sz w:val="22"/>
          <w:szCs w:val="22"/>
          <w:lang w:val="en-US" w:eastAsia="en-US"/>
        </w:rPr>
        <w:t>act honestly and exercise a reasonable degree of care and diligence,</w:t>
      </w:r>
    </w:p>
    <w:p w14:paraId="7AB5211B" w14:textId="77777777" w:rsidR="00342285" w:rsidRPr="00832FCF" w:rsidRDefault="00342285" w:rsidP="00342285">
      <w:pPr>
        <w:pStyle w:val="ListParagraph"/>
        <w:numPr>
          <w:ilvl w:val="0"/>
          <w:numId w:val="15"/>
        </w:numPr>
        <w:autoSpaceDE w:val="0"/>
        <w:autoSpaceDN w:val="0"/>
        <w:adjustRightInd w:val="0"/>
        <w:contextualSpacing w:val="0"/>
        <w:rPr>
          <w:rFonts w:asciiTheme="minorHAnsi" w:hAnsiTheme="minorHAnsi" w:cstheme="minorHAnsi"/>
          <w:sz w:val="22"/>
          <w:szCs w:val="22"/>
          <w:lang w:val="en-US" w:eastAsia="en-US"/>
        </w:rPr>
      </w:pPr>
      <w:r w:rsidRPr="00832FCF">
        <w:rPr>
          <w:rFonts w:asciiTheme="minorHAnsi" w:hAnsiTheme="minorHAnsi" w:cstheme="minorHAnsi"/>
          <w:color w:val="000000"/>
          <w:sz w:val="22"/>
          <w:szCs w:val="22"/>
          <w:lang w:val="en-US" w:eastAsia="en-US"/>
        </w:rPr>
        <w:t>act in a way that enhances public confidence in the organisation.</w:t>
      </w:r>
    </w:p>
    <w:p w14:paraId="11C40232" w14:textId="77777777" w:rsidR="00342285" w:rsidRPr="00832FCF" w:rsidRDefault="00342285" w:rsidP="00342285">
      <w:pPr>
        <w:rPr>
          <w:rFonts w:asciiTheme="minorHAnsi" w:hAnsiTheme="minorHAnsi" w:cstheme="minorHAnsi"/>
          <w:b/>
          <w:color w:val="0070C0"/>
          <w:sz w:val="22"/>
          <w:szCs w:val="22"/>
        </w:rPr>
      </w:pPr>
    </w:p>
    <w:p w14:paraId="2794F588" w14:textId="77777777" w:rsidR="00342285" w:rsidRPr="00832FCF" w:rsidRDefault="00342285" w:rsidP="00342285">
      <w:pPr>
        <w:rPr>
          <w:rFonts w:asciiTheme="minorHAnsi" w:hAnsiTheme="minorHAnsi" w:cstheme="minorHAnsi"/>
          <w:b/>
          <w:sz w:val="22"/>
          <w:szCs w:val="22"/>
        </w:rPr>
      </w:pPr>
      <w:r w:rsidRPr="00832FCF">
        <w:rPr>
          <w:rFonts w:asciiTheme="minorHAnsi" w:hAnsiTheme="minorHAnsi" w:cstheme="minorHAnsi"/>
          <w:b/>
          <w:sz w:val="22"/>
          <w:szCs w:val="22"/>
        </w:rPr>
        <w:t>Policy</w:t>
      </w:r>
    </w:p>
    <w:p w14:paraId="189C332F" w14:textId="77777777" w:rsidR="00342285" w:rsidRPr="00832FCF" w:rsidRDefault="00342285" w:rsidP="00342285">
      <w:pPr>
        <w:rPr>
          <w:rFonts w:asciiTheme="minorHAnsi" w:hAnsiTheme="minorHAnsi" w:cstheme="minorHAnsi"/>
          <w:sz w:val="22"/>
          <w:szCs w:val="22"/>
        </w:rPr>
      </w:pPr>
    </w:p>
    <w:p w14:paraId="3B643E35" w14:textId="77777777" w:rsidR="00342285" w:rsidRPr="00832FCF" w:rsidRDefault="00342285" w:rsidP="00342285">
      <w:pPr>
        <w:autoSpaceDE w:val="0"/>
        <w:autoSpaceDN w:val="0"/>
        <w:adjustRightInd w:val="0"/>
        <w:rPr>
          <w:rFonts w:asciiTheme="minorHAnsi" w:hAnsiTheme="minorHAnsi" w:cstheme="minorHAnsi"/>
          <w:color w:val="000000"/>
          <w:sz w:val="22"/>
          <w:szCs w:val="22"/>
          <w:lang w:val="en-US" w:eastAsia="en-US"/>
        </w:rPr>
      </w:pPr>
      <w:r w:rsidRPr="00832FCF">
        <w:rPr>
          <w:rFonts w:asciiTheme="minorHAnsi" w:hAnsiTheme="minorHAnsi" w:cstheme="minorHAnsi"/>
          <w:sz w:val="22"/>
          <w:szCs w:val="22"/>
        </w:rPr>
        <w:t>The Code of Conduct defines expected standards of behaviour by the Board, staff and volunteers in performing their duties on behalf of the</w:t>
      </w:r>
      <w:r>
        <w:rPr>
          <w:rFonts w:asciiTheme="minorHAnsi" w:hAnsiTheme="minorHAnsi" w:cstheme="minorHAnsi"/>
          <w:sz w:val="22"/>
          <w:szCs w:val="22"/>
        </w:rPr>
        <w:t xml:space="preserve"> organisation</w:t>
      </w:r>
      <w:r w:rsidRPr="00832FCF">
        <w:rPr>
          <w:rFonts w:asciiTheme="minorHAnsi" w:hAnsiTheme="minorHAnsi" w:cstheme="minorHAnsi"/>
          <w:sz w:val="22"/>
          <w:szCs w:val="22"/>
        </w:rPr>
        <w:t xml:space="preserve">. </w:t>
      </w:r>
      <w:r>
        <w:rPr>
          <w:rFonts w:asciiTheme="minorHAnsi" w:hAnsiTheme="minorHAnsi" w:cstheme="minorHAnsi"/>
          <w:sz w:val="22"/>
          <w:szCs w:val="22"/>
        </w:rPr>
        <w:t xml:space="preserve">Organisation </w:t>
      </w:r>
      <w:r w:rsidRPr="00832FCF">
        <w:rPr>
          <w:rFonts w:asciiTheme="minorHAnsi" w:hAnsiTheme="minorHAnsi" w:cstheme="minorHAnsi"/>
          <w:color w:val="000000"/>
          <w:sz w:val="22"/>
          <w:szCs w:val="22"/>
          <w:lang w:val="en-US" w:eastAsia="en-US"/>
        </w:rPr>
        <w:t>Board Members, employees and volunteers must act lawfully and honestly and exercise a reasonable degree of care and diligence in carrying out the functions of the organisation.</w:t>
      </w:r>
    </w:p>
    <w:p w14:paraId="0FB35092" w14:textId="77777777" w:rsidR="00342285" w:rsidRPr="00832FCF" w:rsidRDefault="00342285" w:rsidP="00342285">
      <w:pPr>
        <w:rPr>
          <w:rFonts w:asciiTheme="minorHAnsi" w:hAnsiTheme="minorHAnsi" w:cstheme="minorHAnsi"/>
          <w:b/>
          <w:color w:val="0070C0"/>
          <w:sz w:val="22"/>
          <w:szCs w:val="22"/>
        </w:rPr>
      </w:pPr>
    </w:p>
    <w:p w14:paraId="6D26B84B" w14:textId="77777777" w:rsidR="00342285" w:rsidRPr="00832FCF" w:rsidRDefault="00342285" w:rsidP="00342285">
      <w:pPr>
        <w:autoSpaceDE w:val="0"/>
        <w:autoSpaceDN w:val="0"/>
        <w:adjustRightInd w:val="0"/>
        <w:rPr>
          <w:rFonts w:asciiTheme="minorHAnsi" w:hAnsiTheme="minorHAnsi" w:cstheme="minorHAnsi"/>
          <w:b/>
          <w:color w:val="000000"/>
          <w:sz w:val="22"/>
          <w:szCs w:val="22"/>
          <w:lang w:val="en-US" w:eastAsia="en-US"/>
        </w:rPr>
      </w:pPr>
      <w:r w:rsidRPr="00832FCF">
        <w:rPr>
          <w:rFonts w:asciiTheme="minorHAnsi" w:hAnsiTheme="minorHAnsi" w:cstheme="minorHAnsi"/>
          <w:b/>
          <w:color w:val="000000"/>
          <w:sz w:val="22"/>
          <w:szCs w:val="22"/>
          <w:lang w:val="en-US" w:eastAsia="en-US"/>
        </w:rPr>
        <w:t>General Conduct</w:t>
      </w:r>
    </w:p>
    <w:p w14:paraId="01790B7D" w14:textId="77777777" w:rsidR="00342285" w:rsidRPr="00832FCF" w:rsidRDefault="00342285" w:rsidP="00342285">
      <w:pPr>
        <w:autoSpaceDE w:val="0"/>
        <w:autoSpaceDN w:val="0"/>
        <w:adjustRightInd w:val="0"/>
        <w:rPr>
          <w:rFonts w:asciiTheme="minorHAnsi" w:hAnsiTheme="minorHAnsi" w:cstheme="minorHAnsi"/>
          <w:color w:val="000000"/>
          <w:sz w:val="22"/>
          <w:szCs w:val="22"/>
          <w:lang w:val="en-US" w:eastAsia="en-US"/>
        </w:rPr>
      </w:pPr>
    </w:p>
    <w:p w14:paraId="1BBA5FCD" w14:textId="77777777" w:rsidR="00342285" w:rsidRPr="00832FCF" w:rsidRDefault="00342285" w:rsidP="00342285">
      <w:pPr>
        <w:autoSpaceDE w:val="0"/>
        <w:autoSpaceDN w:val="0"/>
        <w:adjustRightInd w:val="0"/>
        <w:rPr>
          <w:rFonts w:asciiTheme="minorHAnsi" w:hAnsiTheme="minorHAnsi" w:cstheme="minorHAnsi"/>
          <w:color w:val="000000"/>
          <w:sz w:val="22"/>
          <w:szCs w:val="22"/>
          <w:lang w:val="en-US" w:eastAsia="en-US"/>
        </w:rPr>
      </w:pPr>
      <w:r w:rsidRPr="00832FCF">
        <w:rPr>
          <w:rFonts w:asciiTheme="minorHAnsi" w:hAnsiTheme="minorHAnsi" w:cstheme="minorHAnsi"/>
          <w:color w:val="000000"/>
          <w:sz w:val="22"/>
          <w:szCs w:val="22"/>
          <w:lang w:val="en-US" w:eastAsia="en-US"/>
        </w:rPr>
        <w:t xml:space="preserve">Southern Tablelands Arts (STA) Board Members, Employees and Volunteers must not conduct themselves in a manner that is likely to bring the Association into disrepute. </w:t>
      </w:r>
      <w:proofErr w:type="gramStart"/>
      <w:r w:rsidRPr="00832FCF">
        <w:rPr>
          <w:rFonts w:asciiTheme="minorHAnsi" w:hAnsiTheme="minorHAnsi" w:cstheme="minorHAnsi"/>
          <w:color w:val="000000"/>
          <w:sz w:val="22"/>
          <w:szCs w:val="22"/>
          <w:lang w:val="en-US" w:eastAsia="en-US"/>
        </w:rPr>
        <w:t>Specifically</w:t>
      </w:r>
      <w:proofErr w:type="gramEnd"/>
      <w:r w:rsidRPr="00832FCF">
        <w:rPr>
          <w:rFonts w:asciiTheme="minorHAnsi" w:hAnsiTheme="minorHAnsi" w:cstheme="minorHAnsi"/>
          <w:color w:val="000000"/>
          <w:sz w:val="22"/>
          <w:szCs w:val="22"/>
          <w:lang w:val="en-US" w:eastAsia="en-US"/>
        </w:rPr>
        <w:t xml:space="preserve"> Board Members and Employees must not act in a way that:</w:t>
      </w:r>
    </w:p>
    <w:p w14:paraId="57FA0773" w14:textId="77777777" w:rsidR="00342285" w:rsidRPr="00832FCF" w:rsidRDefault="00342285" w:rsidP="00342285">
      <w:pPr>
        <w:autoSpaceDE w:val="0"/>
        <w:autoSpaceDN w:val="0"/>
        <w:adjustRightInd w:val="0"/>
        <w:rPr>
          <w:rFonts w:asciiTheme="minorHAnsi" w:hAnsiTheme="minorHAnsi" w:cstheme="minorHAnsi"/>
          <w:color w:val="000000"/>
          <w:sz w:val="22"/>
          <w:szCs w:val="22"/>
          <w:lang w:val="en-US" w:eastAsia="en-US"/>
        </w:rPr>
      </w:pPr>
    </w:p>
    <w:p w14:paraId="2DFCB32A" w14:textId="77777777" w:rsidR="00342285" w:rsidRPr="00832FCF" w:rsidRDefault="00342285" w:rsidP="00342285">
      <w:pPr>
        <w:pStyle w:val="ListParagraph"/>
        <w:numPr>
          <w:ilvl w:val="0"/>
          <w:numId w:val="16"/>
        </w:numPr>
        <w:autoSpaceDE w:val="0"/>
        <w:autoSpaceDN w:val="0"/>
        <w:adjustRightInd w:val="0"/>
        <w:contextualSpacing w:val="0"/>
        <w:rPr>
          <w:rFonts w:asciiTheme="minorHAnsi" w:hAnsiTheme="minorHAnsi" w:cstheme="minorHAnsi"/>
          <w:color w:val="000000"/>
          <w:sz w:val="22"/>
          <w:szCs w:val="22"/>
          <w:lang w:val="en-US" w:eastAsia="en-US"/>
        </w:rPr>
      </w:pPr>
      <w:r w:rsidRPr="00832FCF">
        <w:rPr>
          <w:rFonts w:asciiTheme="minorHAnsi" w:hAnsiTheme="minorHAnsi" w:cstheme="minorHAnsi"/>
          <w:color w:val="000000"/>
          <w:sz w:val="22"/>
          <w:szCs w:val="22"/>
          <w:lang w:val="en-US" w:eastAsia="en-US"/>
        </w:rPr>
        <w:t xml:space="preserve">contravenes Legislation and associated </w:t>
      </w:r>
      <w:proofErr w:type="gramStart"/>
      <w:r w:rsidRPr="00832FCF">
        <w:rPr>
          <w:rFonts w:asciiTheme="minorHAnsi" w:hAnsiTheme="minorHAnsi" w:cstheme="minorHAnsi"/>
          <w:color w:val="000000"/>
          <w:sz w:val="22"/>
          <w:szCs w:val="22"/>
          <w:lang w:val="en-US" w:eastAsia="en-US"/>
        </w:rPr>
        <w:t>Acts;</w:t>
      </w:r>
      <w:proofErr w:type="gramEnd"/>
    </w:p>
    <w:p w14:paraId="52720F19" w14:textId="77777777" w:rsidR="00342285" w:rsidRPr="00832FCF" w:rsidRDefault="00342285" w:rsidP="00342285">
      <w:pPr>
        <w:pStyle w:val="ListParagraph"/>
        <w:numPr>
          <w:ilvl w:val="0"/>
          <w:numId w:val="16"/>
        </w:numPr>
        <w:autoSpaceDE w:val="0"/>
        <w:autoSpaceDN w:val="0"/>
        <w:adjustRightInd w:val="0"/>
        <w:contextualSpacing w:val="0"/>
        <w:rPr>
          <w:rFonts w:asciiTheme="minorHAnsi" w:hAnsiTheme="minorHAnsi" w:cstheme="minorHAnsi"/>
          <w:color w:val="000000"/>
          <w:sz w:val="22"/>
          <w:szCs w:val="22"/>
          <w:lang w:val="en-US" w:eastAsia="en-US"/>
        </w:rPr>
      </w:pPr>
      <w:r w:rsidRPr="00832FCF">
        <w:rPr>
          <w:rFonts w:asciiTheme="minorHAnsi" w:hAnsiTheme="minorHAnsi" w:cstheme="minorHAnsi"/>
          <w:color w:val="000000"/>
          <w:sz w:val="22"/>
          <w:szCs w:val="22"/>
          <w:lang w:val="en-US" w:eastAsia="en-US"/>
        </w:rPr>
        <w:t xml:space="preserve">is detrimental to the pursuit of the Constitution of the </w:t>
      </w:r>
      <w:proofErr w:type="gramStart"/>
      <w:r w:rsidRPr="00832FCF">
        <w:rPr>
          <w:rFonts w:asciiTheme="minorHAnsi" w:hAnsiTheme="minorHAnsi" w:cstheme="minorHAnsi"/>
          <w:color w:val="000000"/>
          <w:sz w:val="22"/>
          <w:szCs w:val="22"/>
          <w:lang w:val="en-US" w:eastAsia="en-US"/>
        </w:rPr>
        <w:t>organisation;</w:t>
      </w:r>
      <w:proofErr w:type="gramEnd"/>
    </w:p>
    <w:p w14:paraId="7CBA1ECD" w14:textId="77777777" w:rsidR="00342285" w:rsidRPr="00832FCF" w:rsidRDefault="00342285" w:rsidP="00342285">
      <w:pPr>
        <w:pStyle w:val="ListParagraph"/>
        <w:numPr>
          <w:ilvl w:val="0"/>
          <w:numId w:val="16"/>
        </w:numPr>
        <w:autoSpaceDE w:val="0"/>
        <w:autoSpaceDN w:val="0"/>
        <w:adjustRightInd w:val="0"/>
        <w:contextualSpacing w:val="0"/>
        <w:rPr>
          <w:rFonts w:asciiTheme="minorHAnsi" w:hAnsiTheme="minorHAnsi" w:cstheme="minorHAnsi"/>
          <w:color w:val="000000"/>
          <w:sz w:val="22"/>
          <w:szCs w:val="22"/>
          <w:lang w:val="en-US" w:eastAsia="en-US"/>
        </w:rPr>
      </w:pPr>
      <w:r w:rsidRPr="00832FCF">
        <w:rPr>
          <w:rFonts w:asciiTheme="minorHAnsi" w:hAnsiTheme="minorHAnsi" w:cstheme="minorHAnsi"/>
          <w:color w:val="000000"/>
          <w:sz w:val="22"/>
          <w:szCs w:val="22"/>
          <w:lang w:val="en-US" w:eastAsia="en-US"/>
        </w:rPr>
        <w:t xml:space="preserve">is improper or </w:t>
      </w:r>
      <w:proofErr w:type="gramStart"/>
      <w:r w:rsidRPr="00832FCF">
        <w:rPr>
          <w:rFonts w:asciiTheme="minorHAnsi" w:hAnsiTheme="minorHAnsi" w:cstheme="minorHAnsi"/>
          <w:color w:val="000000"/>
          <w:sz w:val="22"/>
          <w:szCs w:val="22"/>
          <w:lang w:val="en-US" w:eastAsia="en-US"/>
        </w:rPr>
        <w:t>unethical;</w:t>
      </w:r>
      <w:proofErr w:type="gramEnd"/>
    </w:p>
    <w:p w14:paraId="0B3C8DD2" w14:textId="77777777" w:rsidR="00342285" w:rsidRPr="00832FCF" w:rsidRDefault="00342285" w:rsidP="00342285">
      <w:pPr>
        <w:pStyle w:val="ListParagraph"/>
        <w:numPr>
          <w:ilvl w:val="0"/>
          <w:numId w:val="16"/>
        </w:numPr>
        <w:autoSpaceDE w:val="0"/>
        <w:autoSpaceDN w:val="0"/>
        <w:adjustRightInd w:val="0"/>
        <w:contextualSpacing w:val="0"/>
        <w:rPr>
          <w:rFonts w:asciiTheme="minorHAnsi" w:hAnsiTheme="minorHAnsi" w:cstheme="minorHAnsi"/>
          <w:color w:val="000000"/>
          <w:sz w:val="22"/>
          <w:szCs w:val="22"/>
          <w:lang w:val="en-US" w:eastAsia="en-US"/>
        </w:rPr>
      </w:pPr>
      <w:r w:rsidRPr="00832FCF">
        <w:rPr>
          <w:rFonts w:asciiTheme="minorHAnsi" w:hAnsiTheme="minorHAnsi" w:cstheme="minorHAnsi"/>
          <w:color w:val="000000"/>
          <w:sz w:val="22"/>
          <w:szCs w:val="22"/>
          <w:lang w:val="en-US" w:eastAsia="en-US"/>
        </w:rPr>
        <w:t xml:space="preserve">is an abuse of power or otherwise amounts to </w:t>
      </w:r>
      <w:proofErr w:type="gramStart"/>
      <w:r w:rsidRPr="00832FCF">
        <w:rPr>
          <w:rFonts w:asciiTheme="minorHAnsi" w:hAnsiTheme="minorHAnsi" w:cstheme="minorHAnsi"/>
          <w:color w:val="000000"/>
          <w:sz w:val="22"/>
          <w:szCs w:val="22"/>
          <w:lang w:val="en-US" w:eastAsia="en-US"/>
        </w:rPr>
        <w:t>misconduct;</w:t>
      </w:r>
      <w:proofErr w:type="gramEnd"/>
    </w:p>
    <w:p w14:paraId="2D1961C5" w14:textId="77777777" w:rsidR="00342285" w:rsidRPr="00832FCF" w:rsidRDefault="00342285" w:rsidP="00342285">
      <w:pPr>
        <w:pStyle w:val="ListParagraph"/>
        <w:numPr>
          <w:ilvl w:val="0"/>
          <w:numId w:val="16"/>
        </w:numPr>
        <w:autoSpaceDE w:val="0"/>
        <w:autoSpaceDN w:val="0"/>
        <w:adjustRightInd w:val="0"/>
        <w:contextualSpacing w:val="0"/>
        <w:rPr>
          <w:rFonts w:asciiTheme="minorHAnsi" w:hAnsiTheme="minorHAnsi" w:cstheme="minorHAnsi"/>
          <w:color w:val="000000"/>
          <w:sz w:val="22"/>
          <w:szCs w:val="22"/>
          <w:lang w:val="en-US" w:eastAsia="en-US"/>
        </w:rPr>
      </w:pPr>
      <w:r w:rsidRPr="00832FCF">
        <w:rPr>
          <w:rFonts w:asciiTheme="minorHAnsi" w:hAnsiTheme="minorHAnsi" w:cstheme="minorHAnsi"/>
          <w:color w:val="000000"/>
          <w:sz w:val="22"/>
          <w:szCs w:val="22"/>
          <w:lang w:val="en-US" w:eastAsia="en-US"/>
        </w:rPr>
        <w:t xml:space="preserve">causes, compromises or involves intimidation, harassment or verbal </w:t>
      </w:r>
      <w:proofErr w:type="gramStart"/>
      <w:r w:rsidRPr="00832FCF">
        <w:rPr>
          <w:rFonts w:asciiTheme="minorHAnsi" w:hAnsiTheme="minorHAnsi" w:cstheme="minorHAnsi"/>
          <w:color w:val="000000"/>
          <w:sz w:val="22"/>
          <w:szCs w:val="22"/>
          <w:lang w:val="en-US" w:eastAsia="en-US"/>
        </w:rPr>
        <w:t>abuse;</w:t>
      </w:r>
      <w:proofErr w:type="gramEnd"/>
    </w:p>
    <w:p w14:paraId="41C88A0C" w14:textId="77777777" w:rsidR="00342285" w:rsidRPr="00832FCF" w:rsidRDefault="00342285" w:rsidP="00342285">
      <w:pPr>
        <w:pStyle w:val="ListParagraph"/>
        <w:numPr>
          <w:ilvl w:val="0"/>
          <w:numId w:val="16"/>
        </w:numPr>
        <w:autoSpaceDE w:val="0"/>
        <w:autoSpaceDN w:val="0"/>
        <w:adjustRightInd w:val="0"/>
        <w:contextualSpacing w:val="0"/>
        <w:rPr>
          <w:rFonts w:asciiTheme="minorHAnsi" w:hAnsiTheme="minorHAnsi" w:cstheme="minorHAnsi"/>
          <w:color w:val="000000"/>
          <w:sz w:val="22"/>
          <w:szCs w:val="22"/>
          <w:lang w:val="en-US" w:eastAsia="en-US"/>
        </w:rPr>
      </w:pPr>
      <w:r w:rsidRPr="00832FCF">
        <w:rPr>
          <w:rFonts w:asciiTheme="minorHAnsi" w:hAnsiTheme="minorHAnsi" w:cstheme="minorHAnsi"/>
          <w:color w:val="000000"/>
          <w:sz w:val="22"/>
          <w:szCs w:val="22"/>
          <w:lang w:val="en-US" w:eastAsia="en-US"/>
        </w:rPr>
        <w:t xml:space="preserve">causes, compromises or involves discrimination, disadvantage or adverse treatment in relation to </w:t>
      </w:r>
      <w:proofErr w:type="gramStart"/>
      <w:r w:rsidRPr="00832FCF">
        <w:rPr>
          <w:rFonts w:asciiTheme="minorHAnsi" w:hAnsiTheme="minorHAnsi" w:cstheme="minorHAnsi"/>
          <w:color w:val="000000"/>
          <w:sz w:val="22"/>
          <w:szCs w:val="22"/>
          <w:lang w:val="en-US" w:eastAsia="en-US"/>
        </w:rPr>
        <w:t>employment;</w:t>
      </w:r>
      <w:proofErr w:type="gramEnd"/>
    </w:p>
    <w:p w14:paraId="4564D323" w14:textId="77777777" w:rsidR="00342285" w:rsidRPr="00832FCF" w:rsidRDefault="00342285" w:rsidP="00342285">
      <w:pPr>
        <w:pStyle w:val="ListParagraph"/>
        <w:numPr>
          <w:ilvl w:val="0"/>
          <w:numId w:val="16"/>
        </w:numPr>
        <w:autoSpaceDE w:val="0"/>
        <w:autoSpaceDN w:val="0"/>
        <w:adjustRightInd w:val="0"/>
        <w:contextualSpacing w:val="0"/>
        <w:rPr>
          <w:rFonts w:asciiTheme="minorHAnsi" w:hAnsiTheme="minorHAnsi" w:cstheme="minorHAnsi"/>
          <w:color w:val="000000"/>
          <w:sz w:val="22"/>
          <w:szCs w:val="22"/>
          <w:lang w:val="en-US" w:eastAsia="en-US"/>
        </w:rPr>
      </w:pPr>
      <w:r w:rsidRPr="00832FCF">
        <w:rPr>
          <w:rFonts w:asciiTheme="minorHAnsi" w:hAnsiTheme="minorHAnsi" w:cstheme="minorHAnsi"/>
          <w:color w:val="000000"/>
          <w:sz w:val="22"/>
          <w:szCs w:val="22"/>
          <w:lang w:val="en-US" w:eastAsia="en-US"/>
        </w:rPr>
        <w:t>causes, compromises or prejudice in the provision of a service to the community.</w:t>
      </w:r>
    </w:p>
    <w:p w14:paraId="4804CB51" w14:textId="77777777" w:rsidR="00342285" w:rsidRPr="00832FCF" w:rsidRDefault="00342285" w:rsidP="00342285">
      <w:pPr>
        <w:autoSpaceDE w:val="0"/>
        <w:autoSpaceDN w:val="0"/>
        <w:adjustRightInd w:val="0"/>
        <w:rPr>
          <w:rFonts w:asciiTheme="minorHAnsi" w:hAnsiTheme="minorHAnsi" w:cstheme="minorHAnsi"/>
          <w:color w:val="000000"/>
          <w:sz w:val="22"/>
          <w:szCs w:val="22"/>
          <w:lang w:val="en-US" w:eastAsia="en-US"/>
        </w:rPr>
      </w:pPr>
    </w:p>
    <w:p w14:paraId="7AF8C7F3" w14:textId="77777777" w:rsidR="00342285" w:rsidRPr="00832FCF" w:rsidRDefault="00342285" w:rsidP="00342285">
      <w:pPr>
        <w:autoSpaceDE w:val="0"/>
        <w:autoSpaceDN w:val="0"/>
        <w:adjustRightInd w:val="0"/>
        <w:rPr>
          <w:rFonts w:asciiTheme="minorHAnsi" w:hAnsiTheme="minorHAnsi" w:cstheme="minorHAnsi"/>
          <w:color w:val="000000"/>
          <w:sz w:val="22"/>
          <w:szCs w:val="22"/>
          <w:lang w:val="en-US" w:eastAsia="en-US"/>
        </w:rPr>
      </w:pPr>
      <w:r w:rsidRPr="00832FCF">
        <w:rPr>
          <w:rFonts w:asciiTheme="minorHAnsi" w:hAnsiTheme="minorHAnsi" w:cstheme="minorHAnsi"/>
          <w:color w:val="000000"/>
          <w:sz w:val="22"/>
          <w:szCs w:val="22"/>
          <w:lang w:val="en-US" w:eastAsia="en-US"/>
        </w:rPr>
        <w:t xml:space="preserve">STA Board Members and employees must </w:t>
      </w:r>
      <w:proofErr w:type="gramStart"/>
      <w:r w:rsidRPr="00832FCF">
        <w:rPr>
          <w:rFonts w:asciiTheme="minorHAnsi" w:hAnsiTheme="minorHAnsi" w:cstheme="minorHAnsi"/>
          <w:color w:val="000000"/>
          <w:sz w:val="22"/>
          <w:szCs w:val="22"/>
          <w:lang w:val="en-US" w:eastAsia="en-US"/>
        </w:rPr>
        <w:t>treat others with respect at all times</w:t>
      </w:r>
      <w:proofErr w:type="gramEnd"/>
      <w:r w:rsidRPr="00832FCF">
        <w:rPr>
          <w:rFonts w:asciiTheme="minorHAnsi" w:hAnsiTheme="minorHAnsi" w:cstheme="minorHAnsi"/>
          <w:color w:val="000000"/>
          <w:sz w:val="22"/>
          <w:szCs w:val="22"/>
          <w:lang w:val="en-US" w:eastAsia="en-US"/>
        </w:rPr>
        <w:t>.</w:t>
      </w:r>
    </w:p>
    <w:p w14:paraId="351BBA33" w14:textId="77777777" w:rsidR="00342285" w:rsidRPr="00832FCF" w:rsidRDefault="00342285" w:rsidP="00342285">
      <w:pPr>
        <w:autoSpaceDE w:val="0"/>
        <w:autoSpaceDN w:val="0"/>
        <w:adjustRightInd w:val="0"/>
        <w:rPr>
          <w:rFonts w:asciiTheme="minorHAnsi" w:hAnsiTheme="minorHAnsi" w:cstheme="minorHAnsi"/>
          <w:color w:val="000000"/>
          <w:sz w:val="22"/>
          <w:szCs w:val="22"/>
          <w:lang w:val="en-US" w:eastAsia="en-US"/>
        </w:rPr>
      </w:pPr>
    </w:p>
    <w:p w14:paraId="03C3195D" w14:textId="77777777" w:rsidR="00342285" w:rsidRPr="00832FCF" w:rsidRDefault="00342285" w:rsidP="00342285">
      <w:pPr>
        <w:autoSpaceDE w:val="0"/>
        <w:autoSpaceDN w:val="0"/>
        <w:adjustRightInd w:val="0"/>
        <w:rPr>
          <w:rFonts w:asciiTheme="minorHAnsi" w:hAnsiTheme="minorHAnsi" w:cstheme="minorHAnsi"/>
          <w:color w:val="000000"/>
          <w:sz w:val="22"/>
          <w:szCs w:val="22"/>
          <w:lang w:val="en-US" w:eastAsia="en-US"/>
        </w:rPr>
      </w:pPr>
    </w:p>
    <w:p w14:paraId="6EB0A84C" w14:textId="77777777" w:rsidR="00342285" w:rsidRPr="00832FCF" w:rsidRDefault="00342285" w:rsidP="00342285">
      <w:pPr>
        <w:autoSpaceDE w:val="0"/>
        <w:autoSpaceDN w:val="0"/>
        <w:adjustRightInd w:val="0"/>
        <w:rPr>
          <w:rFonts w:asciiTheme="minorHAnsi" w:hAnsiTheme="minorHAnsi" w:cstheme="minorHAnsi"/>
          <w:color w:val="000000"/>
          <w:sz w:val="22"/>
          <w:szCs w:val="22"/>
          <w:lang w:val="en-US" w:eastAsia="en-US"/>
        </w:rPr>
      </w:pPr>
      <w:r w:rsidRPr="00832FCF">
        <w:rPr>
          <w:rFonts w:asciiTheme="minorHAnsi" w:hAnsiTheme="minorHAnsi" w:cstheme="minorHAnsi"/>
          <w:color w:val="000000"/>
          <w:sz w:val="22"/>
          <w:szCs w:val="22"/>
          <w:lang w:val="en-US" w:eastAsia="en-US"/>
        </w:rPr>
        <w:lastRenderedPageBreak/>
        <w:t>STA Board Members and Employees must adhere to the organisation's adopted policies and procedures in all their undertakings.</w:t>
      </w:r>
    </w:p>
    <w:p w14:paraId="0A356F90" w14:textId="77777777" w:rsidR="00342285" w:rsidRPr="00832FCF" w:rsidRDefault="00342285" w:rsidP="00342285">
      <w:pPr>
        <w:rPr>
          <w:rFonts w:asciiTheme="minorHAnsi" w:hAnsiTheme="minorHAnsi" w:cstheme="minorHAnsi"/>
          <w:b/>
          <w:color w:val="0070C0"/>
          <w:sz w:val="22"/>
          <w:szCs w:val="22"/>
        </w:rPr>
      </w:pPr>
    </w:p>
    <w:p w14:paraId="3F0595D8" w14:textId="77777777" w:rsidR="00342285" w:rsidRPr="00832FCF" w:rsidRDefault="00342285" w:rsidP="00342285">
      <w:pPr>
        <w:pStyle w:val="BodyText"/>
        <w:numPr>
          <w:ilvl w:val="0"/>
          <w:numId w:val="14"/>
        </w:numPr>
        <w:spacing w:after="0" w:line="240" w:lineRule="auto"/>
        <w:ind w:left="0" w:firstLine="0"/>
        <w:rPr>
          <w:rFonts w:asciiTheme="minorHAnsi" w:hAnsiTheme="minorHAnsi" w:cstheme="minorHAnsi"/>
          <w:b/>
          <w:sz w:val="22"/>
          <w:szCs w:val="22"/>
        </w:rPr>
      </w:pPr>
      <w:r w:rsidRPr="00832FCF">
        <w:rPr>
          <w:rFonts w:asciiTheme="minorHAnsi" w:hAnsiTheme="minorHAnsi" w:cstheme="minorHAnsi"/>
          <w:b/>
          <w:sz w:val="22"/>
          <w:szCs w:val="22"/>
        </w:rPr>
        <w:t>Board Members</w:t>
      </w:r>
    </w:p>
    <w:p w14:paraId="54525197" w14:textId="77777777" w:rsidR="00342285" w:rsidRPr="00832FCF" w:rsidRDefault="00342285" w:rsidP="00342285">
      <w:pPr>
        <w:pStyle w:val="BodyText"/>
        <w:tabs>
          <w:tab w:val="clear" w:pos="360"/>
        </w:tabs>
        <w:spacing w:after="0" w:line="240" w:lineRule="auto"/>
        <w:rPr>
          <w:rFonts w:asciiTheme="minorHAnsi" w:hAnsiTheme="minorHAnsi" w:cstheme="minorHAnsi"/>
          <w:sz w:val="22"/>
          <w:szCs w:val="22"/>
        </w:rPr>
      </w:pPr>
    </w:p>
    <w:p w14:paraId="7510EAB0" w14:textId="77777777" w:rsidR="00342285" w:rsidRPr="00832FCF" w:rsidRDefault="00342285" w:rsidP="00342285">
      <w:pPr>
        <w:pStyle w:val="BodyText"/>
        <w:tabs>
          <w:tab w:val="clear" w:pos="360"/>
        </w:tabs>
        <w:spacing w:after="0" w:line="240" w:lineRule="auto"/>
        <w:rPr>
          <w:rFonts w:asciiTheme="minorHAnsi" w:hAnsiTheme="minorHAnsi" w:cstheme="minorHAnsi"/>
          <w:sz w:val="22"/>
          <w:szCs w:val="22"/>
        </w:rPr>
      </w:pPr>
      <w:r w:rsidRPr="00832FCF">
        <w:rPr>
          <w:rFonts w:asciiTheme="minorHAnsi" w:hAnsiTheme="minorHAnsi" w:cstheme="minorHAnsi"/>
          <w:sz w:val="22"/>
          <w:szCs w:val="22"/>
        </w:rPr>
        <w:t>In conducting the business of Southern Tablelands Arts Inc. Board Members must:</w:t>
      </w:r>
    </w:p>
    <w:p w14:paraId="2508642A" w14:textId="77777777" w:rsidR="00342285" w:rsidRPr="00832FCF" w:rsidRDefault="00342285" w:rsidP="00342285">
      <w:pPr>
        <w:pStyle w:val="BodyText"/>
        <w:tabs>
          <w:tab w:val="clear" w:pos="360"/>
        </w:tabs>
        <w:spacing w:after="0" w:line="240" w:lineRule="auto"/>
        <w:rPr>
          <w:rFonts w:asciiTheme="minorHAnsi" w:hAnsiTheme="minorHAnsi" w:cstheme="minorHAnsi"/>
          <w:sz w:val="22"/>
          <w:szCs w:val="22"/>
        </w:rPr>
      </w:pPr>
    </w:p>
    <w:p w14:paraId="4DF76D68" w14:textId="77777777" w:rsidR="00342285" w:rsidRPr="00832FCF" w:rsidRDefault="00342285" w:rsidP="00342285">
      <w:pPr>
        <w:pStyle w:val="BodyText"/>
        <w:numPr>
          <w:ilvl w:val="0"/>
          <w:numId w:val="13"/>
        </w:numPr>
        <w:spacing w:after="0" w:line="240" w:lineRule="auto"/>
        <w:rPr>
          <w:rFonts w:asciiTheme="minorHAnsi" w:hAnsiTheme="minorHAnsi" w:cstheme="minorHAnsi"/>
          <w:sz w:val="22"/>
          <w:szCs w:val="22"/>
        </w:rPr>
      </w:pPr>
      <w:r w:rsidRPr="00832FCF">
        <w:rPr>
          <w:rFonts w:asciiTheme="minorHAnsi" w:hAnsiTheme="minorHAnsi" w:cstheme="minorHAnsi"/>
          <w:sz w:val="22"/>
          <w:szCs w:val="22"/>
        </w:rPr>
        <w:t xml:space="preserve">perform their duties in a professional and responsible manner, conducting themselves honestly and carefully at all </w:t>
      </w:r>
      <w:proofErr w:type="gramStart"/>
      <w:r w:rsidRPr="00832FCF">
        <w:rPr>
          <w:rFonts w:asciiTheme="minorHAnsi" w:hAnsiTheme="minorHAnsi" w:cstheme="minorHAnsi"/>
          <w:sz w:val="22"/>
          <w:szCs w:val="22"/>
        </w:rPr>
        <w:t>times;</w:t>
      </w:r>
      <w:proofErr w:type="gramEnd"/>
    </w:p>
    <w:p w14:paraId="282D19EE" w14:textId="77777777" w:rsidR="00342285" w:rsidRPr="00832FCF" w:rsidRDefault="00342285" w:rsidP="00342285">
      <w:pPr>
        <w:pStyle w:val="ListParagraph"/>
        <w:numPr>
          <w:ilvl w:val="0"/>
          <w:numId w:val="13"/>
        </w:numPr>
        <w:contextualSpacing w:val="0"/>
        <w:jc w:val="both"/>
        <w:rPr>
          <w:rFonts w:asciiTheme="minorHAnsi" w:hAnsiTheme="minorHAnsi" w:cstheme="minorBidi"/>
          <w:sz w:val="22"/>
          <w:szCs w:val="22"/>
        </w:rPr>
      </w:pPr>
      <w:r w:rsidRPr="0D6F109D">
        <w:rPr>
          <w:rFonts w:asciiTheme="minorHAnsi" w:hAnsiTheme="minorHAnsi" w:cstheme="minorBidi"/>
          <w:sz w:val="22"/>
          <w:szCs w:val="22"/>
        </w:rPr>
        <w:t xml:space="preserve">publicly and privately support the organisation, each other, staff and volunteers acknowledging the strengths and weaknesses of others while acting with courtesy and </w:t>
      </w:r>
      <w:proofErr w:type="gramStart"/>
      <w:r w:rsidRPr="0D6F109D">
        <w:rPr>
          <w:rFonts w:asciiTheme="minorHAnsi" w:hAnsiTheme="minorHAnsi" w:cstheme="minorBidi"/>
          <w:sz w:val="22"/>
          <w:szCs w:val="22"/>
        </w:rPr>
        <w:t>respect;</w:t>
      </w:r>
      <w:proofErr w:type="gramEnd"/>
    </w:p>
    <w:p w14:paraId="65488F8F" w14:textId="77777777" w:rsidR="00342285" w:rsidRPr="00832FCF" w:rsidRDefault="00342285" w:rsidP="00342285">
      <w:pPr>
        <w:pStyle w:val="BodyText"/>
        <w:numPr>
          <w:ilvl w:val="0"/>
          <w:numId w:val="13"/>
        </w:numPr>
        <w:spacing w:after="0" w:line="240" w:lineRule="auto"/>
        <w:rPr>
          <w:rFonts w:asciiTheme="minorHAnsi" w:hAnsiTheme="minorHAnsi" w:cstheme="minorHAnsi"/>
          <w:sz w:val="22"/>
          <w:szCs w:val="22"/>
        </w:rPr>
      </w:pPr>
      <w:r w:rsidRPr="00832FCF">
        <w:rPr>
          <w:rFonts w:asciiTheme="minorHAnsi" w:hAnsiTheme="minorHAnsi" w:cstheme="minorHAnsi"/>
          <w:sz w:val="22"/>
          <w:szCs w:val="22"/>
        </w:rPr>
        <w:t xml:space="preserve">keep themselves informed of the business of the organisation in particular the Strategic Plan and financial status of the </w:t>
      </w:r>
      <w:proofErr w:type="gramStart"/>
      <w:r w:rsidRPr="00832FCF">
        <w:rPr>
          <w:rFonts w:asciiTheme="minorHAnsi" w:hAnsiTheme="minorHAnsi" w:cstheme="minorHAnsi"/>
          <w:sz w:val="22"/>
          <w:szCs w:val="22"/>
        </w:rPr>
        <w:t>organisation;</w:t>
      </w:r>
      <w:proofErr w:type="gramEnd"/>
    </w:p>
    <w:p w14:paraId="2BB84175" w14:textId="77777777" w:rsidR="00342285" w:rsidRPr="00832FCF" w:rsidRDefault="00342285" w:rsidP="00342285">
      <w:pPr>
        <w:pStyle w:val="BodyText"/>
        <w:numPr>
          <w:ilvl w:val="0"/>
          <w:numId w:val="13"/>
        </w:numPr>
        <w:spacing w:after="0" w:line="240" w:lineRule="auto"/>
        <w:rPr>
          <w:rFonts w:asciiTheme="minorHAnsi" w:hAnsiTheme="minorHAnsi" w:cstheme="minorHAnsi"/>
          <w:sz w:val="22"/>
          <w:szCs w:val="22"/>
        </w:rPr>
      </w:pPr>
      <w:r w:rsidRPr="00832FCF">
        <w:rPr>
          <w:rFonts w:asciiTheme="minorHAnsi" w:hAnsiTheme="minorHAnsi" w:cstheme="minorHAnsi"/>
          <w:sz w:val="22"/>
          <w:szCs w:val="22"/>
        </w:rPr>
        <w:t xml:space="preserve">make reasonable decisions and actions that are appropriate to the </w:t>
      </w:r>
      <w:proofErr w:type="gramStart"/>
      <w:r w:rsidRPr="00832FCF">
        <w:rPr>
          <w:rFonts w:asciiTheme="minorHAnsi" w:hAnsiTheme="minorHAnsi" w:cstheme="minorHAnsi"/>
          <w:sz w:val="22"/>
          <w:szCs w:val="22"/>
        </w:rPr>
        <w:t>circumstances</w:t>
      </w:r>
      <w:proofErr w:type="gramEnd"/>
      <w:r w:rsidRPr="00832FCF">
        <w:rPr>
          <w:rFonts w:asciiTheme="minorHAnsi" w:hAnsiTheme="minorHAnsi" w:cstheme="minorHAnsi"/>
          <w:sz w:val="22"/>
          <w:szCs w:val="22"/>
        </w:rPr>
        <w:t xml:space="preserve"> and which are based on consideration of all relevant facts and supported by adequate and relevant documentation;</w:t>
      </w:r>
    </w:p>
    <w:p w14:paraId="56B3FD8B" w14:textId="77777777" w:rsidR="00342285" w:rsidRPr="00832FCF" w:rsidRDefault="00342285" w:rsidP="00342285">
      <w:pPr>
        <w:pStyle w:val="BodyText"/>
        <w:numPr>
          <w:ilvl w:val="0"/>
          <w:numId w:val="13"/>
        </w:numPr>
        <w:spacing w:after="0" w:line="240" w:lineRule="auto"/>
        <w:rPr>
          <w:rFonts w:asciiTheme="minorHAnsi" w:hAnsiTheme="minorHAnsi" w:cstheme="minorBidi"/>
          <w:sz w:val="22"/>
          <w:szCs w:val="22"/>
        </w:rPr>
      </w:pPr>
      <w:r w:rsidRPr="0D6F109D">
        <w:rPr>
          <w:rFonts w:asciiTheme="minorHAnsi" w:hAnsiTheme="minorHAnsi" w:cstheme="minorBidi"/>
          <w:sz w:val="22"/>
          <w:szCs w:val="22"/>
        </w:rPr>
        <w:t xml:space="preserve">act in the organisation’s best interests and be fully aware of when their own interests may conflict with those of the </w:t>
      </w:r>
      <w:proofErr w:type="gramStart"/>
      <w:r w:rsidRPr="0D6F109D">
        <w:rPr>
          <w:rFonts w:asciiTheme="minorHAnsi" w:hAnsiTheme="minorHAnsi" w:cstheme="minorBidi"/>
          <w:sz w:val="22"/>
          <w:szCs w:val="22"/>
        </w:rPr>
        <w:t>organisation;</w:t>
      </w:r>
      <w:proofErr w:type="gramEnd"/>
      <w:r w:rsidRPr="0D6F109D">
        <w:rPr>
          <w:rFonts w:asciiTheme="minorHAnsi" w:hAnsiTheme="minorHAnsi" w:cstheme="minorBidi"/>
          <w:sz w:val="22"/>
          <w:szCs w:val="22"/>
        </w:rPr>
        <w:t xml:space="preserve">  </w:t>
      </w:r>
    </w:p>
    <w:p w14:paraId="5212A7BE" w14:textId="77777777" w:rsidR="00342285" w:rsidRPr="00832FCF" w:rsidRDefault="00342285" w:rsidP="00342285">
      <w:pPr>
        <w:pStyle w:val="BodyText"/>
        <w:numPr>
          <w:ilvl w:val="0"/>
          <w:numId w:val="13"/>
        </w:numPr>
        <w:spacing w:after="0" w:line="240" w:lineRule="auto"/>
        <w:rPr>
          <w:rFonts w:asciiTheme="minorHAnsi" w:hAnsiTheme="minorHAnsi" w:cstheme="minorBidi"/>
          <w:sz w:val="22"/>
          <w:szCs w:val="22"/>
        </w:rPr>
      </w:pPr>
      <w:r w:rsidRPr="0D6F109D">
        <w:rPr>
          <w:rFonts w:asciiTheme="minorHAnsi" w:hAnsiTheme="minorHAnsi" w:cstheme="minorBidi"/>
          <w:sz w:val="22"/>
          <w:szCs w:val="22"/>
        </w:rPr>
        <w:t xml:space="preserve">be aware of their roles and responsibilities to the </w:t>
      </w:r>
      <w:proofErr w:type="gramStart"/>
      <w:r w:rsidRPr="0D6F109D">
        <w:rPr>
          <w:rFonts w:asciiTheme="minorHAnsi" w:hAnsiTheme="minorHAnsi" w:cstheme="minorBidi"/>
          <w:sz w:val="22"/>
          <w:szCs w:val="22"/>
        </w:rPr>
        <w:t>organisation;</w:t>
      </w:r>
      <w:proofErr w:type="gramEnd"/>
    </w:p>
    <w:p w14:paraId="30BA1398" w14:textId="77777777" w:rsidR="00342285" w:rsidRPr="00832FCF" w:rsidRDefault="00342285" w:rsidP="00342285">
      <w:pPr>
        <w:pStyle w:val="BodyText"/>
        <w:numPr>
          <w:ilvl w:val="0"/>
          <w:numId w:val="13"/>
        </w:numPr>
        <w:spacing w:after="0" w:line="240" w:lineRule="auto"/>
        <w:rPr>
          <w:rFonts w:asciiTheme="minorHAnsi" w:hAnsiTheme="minorHAnsi" w:cstheme="minorBidi"/>
          <w:sz w:val="22"/>
          <w:szCs w:val="22"/>
        </w:rPr>
      </w:pPr>
      <w:r w:rsidRPr="0D6F109D">
        <w:rPr>
          <w:rFonts w:asciiTheme="minorHAnsi" w:hAnsiTheme="minorHAnsi" w:cstheme="minorBidi"/>
          <w:sz w:val="22"/>
          <w:szCs w:val="22"/>
        </w:rPr>
        <w:t xml:space="preserve">understand that the organisation is in receipt of funds from state, federal and local government sources as well as commercial entities and of the responsibility to be fully accountable for the expenditure of those </w:t>
      </w:r>
      <w:proofErr w:type="gramStart"/>
      <w:r w:rsidRPr="0D6F109D">
        <w:rPr>
          <w:rFonts w:asciiTheme="minorHAnsi" w:hAnsiTheme="minorHAnsi" w:cstheme="minorBidi"/>
          <w:sz w:val="22"/>
          <w:szCs w:val="22"/>
        </w:rPr>
        <w:t>funds;</w:t>
      </w:r>
      <w:proofErr w:type="gramEnd"/>
    </w:p>
    <w:p w14:paraId="6D8E7373" w14:textId="77777777" w:rsidR="00342285" w:rsidRPr="00832FCF" w:rsidRDefault="00342285" w:rsidP="00342285">
      <w:pPr>
        <w:pStyle w:val="BodyText"/>
        <w:numPr>
          <w:ilvl w:val="0"/>
          <w:numId w:val="13"/>
        </w:numPr>
        <w:spacing w:after="0" w:line="240" w:lineRule="auto"/>
        <w:rPr>
          <w:rFonts w:asciiTheme="minorHAnsi" w:hAnsiTheme="minorHAnsi" w:cstheme="minorHAnsi"/>
          <w:sz w:val="22"/>
          <w:szCs w:val="22"/>
        </w:rPr>
      </w:pPr>
      <w:r w:rsidRPr="00832FCF">
        <w:rPr>
          <w:rFonts w:asciiTheme="minorHAnsi" w:hAnsiTheme="minorHAnsi" w:cstheme="minorHAnsi"/>
          <w:sz w:val="22"/>
          <w:szCs w:val="22"/>
        </w:rPr>
        <w:t xml:space="preserve">not accept any gift or benefit that is intended to, or likely to, influence their decisions or voting </w:t>
      </w:r>
      <w:proofErr w:type="gramStart"/>
      <w:r w:rsidRPr="00832FCF">
        <w:rPr>
          <w:rFonts w:asciiTheme="minorHAnsi" w:hAnsiTheme="minorHAnsi" w:cstheme="minorHAnsi"/>
          <w:sz w:val="22"/>
          <w:szCs w:val="22"/>
        </w:rPr>
        <w:t>method;</w:t>
      </w:r>
      <w:proofErr w:type="gramEnd"/>
    </w:p>
    <w:p w14:paraId="0CEFFCB0" w14:textId="77777777" w:rsidR="00342285" w:rsidRPr="00832FCF" w:rsidRDefault="00342285" w:rsidP="00342285">
      <w:pPr>
        <w:pStyle w:val="BodyText"/>
        <w:numPr>
          <w:ilvl w:val="0"/>
          <w:numId w:val="13"/>
        </w:numPr>
        <w:spacing w:after="0" w:line="240" w:lineRule="auto"/>
        <w:rPr>
          <w:rFonts w:asciiTheme="minorHAnsi" w:hAnsiTheme="minorHAnsi" w:cstheme="minorHAnsi"/>
          <w:sz w:val="22"/>
          <w:szCs w:val="22"/>
        </w:rPr>
      </w:pPr>
      <w:r w:rsidRPr="00832FCF">
        <w:rPr>
          <w:rFonts w:asciiTheme="minorHAnsi" w:hAnsiTheme="minorHAnsi" w:cstheme="minorHAnsi"/>
          <w:sz w:val="22"/>
          <w:szCs w:val="22"/>
        </w:rPr>
        <w:t>advise the President if they believe they have been offered a bribe or inappropriate attempts have been made to influence their decision-making.</w:t>
      </w:r>
    </w:p>
    <w:p w14:paraId="6DBDB3CB" w14:textId="77777777" w:rsidR="00342285" w:rsidRPr="00832FCF" w:rsidRDefault="00342285" w:rsidP="00342285">
      <w:pPr>
        <w:rPr>
          <w:rFonts w:asciiTheme="minorHAnsi" w:hAnsiTheme="minorHAnsi" w:cstheme="minorHAnsi"/>
          <w:sz w:val="22"/>
          <w:szCs w:val="22"/>
        </w:rPr>
      </w:pPr>
    </w:p>
    <w:p w14:paraId="21A75401" w14:textId="77777777" w:rsidR="00342285" w:rsidRPr="007B03A8" w:rsidRDefault="00342285" w:rsidP="00342285">
      <w:pPr>
        <w:pStyle w:val="ListParagraph"/>
        <w:numPr>
          <w:ilvl w:val="0"/>
          <w:numId w:val="14"/>
        </w:numPr>
        <w:ind w:hanging="720"/>
        <w:rPr>
          <w:rFonts w:asciiTheme="minorHAnsi" w:hAnsiTheme="minorHAnsi" w:cstheme="minorHAnsi"/>
          <w:b/>
          <w:sz w:val="22"/>
          <w:szCs w:val="22"/>
        </w:rPr>
      </w:pPr>
      <w:r w:rsidRPr="007B03A8">
        <w:rPr>
          <w:rFonts w:asciiTheme="minorHAnsi" w:hAnsiTheme="minorHAnsi" w:cstheme="minorHAnsi"/>
          <w:b/>
          <w:sz w:val="22"/>
          <w:szCs w:val="22"/>
        </w:rPr>
        <w:t>Staff and Volunteers</w:t>
      </w:r>
    </w:p>
    <w:p w14:paraId="2B4E7B83" w14:textId="77777777" w:rsidR="00342285" w:rsidRPr="00832FCF" w:rsidRDefault="00342285" w:rsidP="00342285">
      <w:pPr>
        <w:pStyle w:val="ListParagraph"/>
        <w:ind w:left="357"/>
        <w:rPr>
          <w:rFonts w:asciiTheme="minorHAnsi" w:hAnsiTheme="minorHAnsi" w:cstheme="minorHAnsi"/>
          <w:sz w:val="22"/>
          <w:szCs w:val="22"/>
        </w:rPr>
      </w:pPr>
    </w:p>
    <w:p w14:paraId="7CE51F90" w14:textId="77777777" w:rsidR="00342285" w:rsidRPr="00832FCF" w:rsidRDefault="00342285" w:rsidP="00342285">
      <w:pPr>
        <w:rPr>
          <w:rFonts w:asciiTheme="minorHAnsi" w:hAnsiTheme="minorHAnsi" w:cstheme="minorHAnsi"/>
          <w:sz w:val="22"/>
          <w:szCs w:val="22"/>
        </w:rPr>
      </w:pPr>
      <w:r w:rsidRPr="00832FCF">
        <w:rPr>
          <w:rFonts w:asciiTheme="minorHAnsi" w:hAnsiTheme="minorHAnsi" w:cstheme="minorHAnsi"/>
          <w:sz w:val="22"/>
          <w:szCs w:val="22"/>
        </w:rPr>
        <w:t>In conducting their duties at Southern Tablelands Arts Inc. staff are expected to:</w:t>
      </w:r>
    </w:p>
    <w:p w14:paraId="7CF8C262" w14:textId="77777777" w:rsidR="00342285" w:rsidRPr="00832FCF" w:rsidRDefault="00342285" w:rsidP="00342285">
      <w:pPr>
        <w:rPr>
          <w:rFonts w:asciiTheme="minorHAnsi" w:hAnsiTheme="minorHAnsi" w:cstheme="minorHAnsi"/>
          <w:sz w:val="22"/>
          <w:szCs w:val="22"/>
        </w:rPr>
      </w:pPr>
    </w:p>
    <w:p w14:paraId="6E46192B" w14:textId="77777777" w:rsidR="00342285" w:rsidRPr="00832FCF" w:rsidRDefault="00342285" w:rsidP="00342285">
      <w:pPr>
        <w:pStyle w:val="ListParagraph"/>
        <w:numPr>
          <w:ilvl w:val="0"/>
          <w:numId w:val="12"/>
        </w:numPr>
        <w:ind w:left="709"/>
        <w:contextualSpacing w:val="0"/>
        <w:jc w:val="both"/>
        <w:rPr>
          <w:rFonts w:asciiTheme="minorHAnsi" w:hAnsiTheme="minorHAnsi" w:cstheme="minorHAnsi"/>
          <w:sz w:val="22"/>
          <w:szCs w:val="22"/>
        </w:rPr>
      </w:pPr>
      <w:bookmarkStart w:id="0" w:name="_Hlk1721130"/>
      <w:r w:rsidRPr="00832FCF">
        <w:rPr>
          <w:rFonts w:asciiTheme="minorHAnsi" w:hAnsiTheme="minorHAnsi" w:cstheme="minorHAnsi"/>
          <w:sz w:val="22"/>
          <w:szCs w:val="22"/>
        </w:rPr>
        <w:t>publicly and privately support the</w:t>
      </w:r>
      <w:r>
        <w:rPr>
          <w:rFonts w:asciiTheme="minorHAnsi" w:hAnsiTheme="minorHAnsi" w:cstheme="minorHAnsi"/>
          <w:sz w:val="22"/>
          <w:szCs w:val="22"/>
        </w:rPr>
        <w:t xml:space="preserve"> organisation</w:t>
      </w:r>
      <w:r w:rsidRPr="00832FCF">
        <w:rPr>
          <w:rFonts w:asciiTheme="minorHAnsi" w:hAnsiTheme="minorHAnsi" w:cstheme="minorHAnsi"/>
          <w:sz w:val="22"/>
          <w:szCs w:val="22"/>
        </w:rPr>
        <w:t xml:space="preserve">, the Board and each other, acknowledging the strengths and weaknesses of others while acting with courtesy and </w:t>
      </w:r>
      <w:proofErr w:type="gramStart"/>
      <w:r w:rsidRPr="00832FCF">
        <w:rPr>
          <w:rFonts w:asciiTheme="minorHAnsi" w:hAnsiTheme="minorHAnsi" w:cstheme="minorHAnsi"/>
          <w:sz w:val="22"/>
          <w:szCs w:val="22"/>
        </w:rPr>
        <w:t>respect;</w:t>
      </w:r>
      <w:bookmarkEnd w:id="0"/>
      <w:proofErr w:type="gramEnd"/>
    </w:p>
    <w:p w14:paraId="1240724C" w14:textId="77777777" w:rsidR="00342285" w:rsidRPr="00832FCF" w:rsidRDefault="00342285" w:rsidP="00342285">
      <w:pPr>
        <w:pStyle w:val="ListParagraph"/>
        <w:numPr>
          <w:ilvl w:val="0"/>
          <w:numId w:val="12"/>
        </w:numPr>
        <w:ind w:left="709"/>
        <w:contextualSpacing w:val="0"/>
        <w:jc w:val="both"/>
        <w:rPr>
          <w:rFonts w:asciiTheme="minorHAnsi" w:hAnsiTheme="minorHAnsi" w:cstheme="minorHAnsi"/>
          <w:sz w:val="22"/>
          <w:szCs w:val="22"/>
        </w:rPr>
      </w:pPr>
      <w:r w:rsidRPr="00832FCF">
        <w:rPr>
          <w:rFonts w:asciiTheme="minorHAnsi" w:hAnsiTheme="minorHAnsi" w:cstheme="minorHAnsi"/>
          <w:sz w:val="22"/>
          <w:szCs w:val="22"/>
        </w:rPr>
        <w:t>act honestly and in good faith at all times in the interests of the</w:t>
      </w:r>
      <w:r>
        <w:rPr>
          <w:rFonts w:asciiTheme="minorHAnsi" w:hAnsiTheme="minorHAnsi" w:cstheme="minorHAnsi"/>
          <w:sz w:val="22"/>
          <w:szCs w:val="22"/>
        </w:rPr>
        <w:t xml:space="preserve"> organisation</w:t>
      </w:r>
      <w:r w:rsidRPr="00832FCF">
        <w:rPr>
          <w:rFonts w:asciiTheme="minorHAnsi" w:hAnsiTheme="minorHAnsi" w:cstheme="minorHAnsi"/>
          <w:sz w:val="22"/>
          <w:szCs w:val="22"/>
        </w:rPr>
        <w:t xml:space="preserve"> and its objects, ensuring that all stakeholders, particularly those who are recipients of services, are treated fairly according to their </w:t>
      </w:r>
      <w:proofErr w:type="gramStart"/>
      <w:r w:rsidRPr="00832FCF">
        <w:rPr>
          <w:rFonts w:asciiTheme="minorHAnsi" w:hAnsiTheme="minorHAnsi" w:cstheme="minorHAnsi"/>
          <w:sz w:val="22"/>
          <w:szCs w:val="22"/>
        </w:rPr>
        <w:t>rights;</w:t>
      </w:r>
      <w:proofErr w:type="gramEnd"/>
    </w:p>
    <w:p w14:paraId="4D6D81D5" w14:textId="77777777" w:rsidR="00342285" w:rsidRPr="00832FCF" w:rsidRDefault="00342285" w:rsidP="00342285">
      <w:pPr>
        <w:pStyle w:val="ListParagraph"/>
        <w:numPr>
          <w:ilvl w:val="0"/>
          <w:numId w:val="12"/>
        </w:numPr>
        <w:ind w:left="709"/>
        <w:contextualSpacing w:val="0"/>
        <w:jc w:val="both"/>
        <w:rPr>
          <w:rFonts w:asciiTheme="minorHAnsi" w:hAnsiTheme="minorHAnsi" w:cstheme="minorHAnsi"/>
          <w:sz w:val="22"/>
          <w:szCs w:val="22"/>
        </w:rPr>
      </w:pPr>
      <w:r w:rsidRPr="00832FCF">
        <w:rPr>
          <w:rFonts w:asciiTheme="minorHAnsi" w:hAnsiTheme="minorHAnsi" w:cstheme="minorHAnsi"/>
          <w:sz w:val="22"/>
          <w:szCs w:val="22"/>
        </w:rPr>
        <w:t xml:space="preserve">perform their duties as best they can, taking into account their skills, experience, qualifications and </w:t>
      </w:r>
      <w:proofErr w:type="gramStart"/>
      <w:r w:rsidRPr="00832FCF">
        <w:rPr>
          <w:rFonts w:asciiTheme="minorHAnsi" w:hAnsiTheme="minorHAnsi" w:cstheme="minorHAnsi"/>
          <w:sz w:val="22"/>
          <w:szCs w:val="22"/>
        </w:rPr>
        <w:t>position;</w:t>
      </w:r>
      <w:proofErr w:type="gramEnd"/>
    </w:p>
    <w:p w14:paraId="7D1AB95E" w14:textId="77777777" w:rsidR="00342285" w:rsidRPr="00832FCF" w:rsidRDefault="00342285" w:rsidP="00342285">
      <w:pPr>
        <w:pStyle w:val="ListParagraph"/>
        <w:numPr>
          <w:ilvl w:val="0"/>
          <w:numId w:val="12"/>
        </w:numPr>
        <w:ind w:left="709"/>
        <w:contextualSpacing w:val="0"/>
        <w:jc w:val="both"/>
        <w:rPr>
          <w:rFonts w:asciiTheme="minorHAnsi" w:hAnsiTheme="minorHAnsi" w:cstheme="minorHAnsi"/>
          <w:sz w:val="22"/>
          <w:szCs w:val="22"/>
        </w:rPr>
      </w:pPr>
      <w:r w:rsidRPr="00832FCF">
        <w:rPr>
          <w:rFonts w:asciiTheme="minorHAnsi" w:hAnsiTheme="minorHAnsi" w:cstheme="minorHAnsi"/>
          <w:sz w:val="22"/>
          <w:szCs w:val="22"/>
        </w:rPr>
        <w:t xml:space="preserve">act in a safe, responsible and effective </w:t>
      </w:r>
      <w:proofErr w:type="gramStart"/>
      <w:r w:rsidRPr="00832FCF">
        <w:rPr>
          <w:rFonts w:asciiTheme="minorHAnsi" w:hAnsiTheme="minorHAnsi" w:cstheme="minorHAnsi"/>
          <w:sz w:val="22"/>
          <w:szCs w:val="22"/>
        </w:rPr>
        <w:t>manner;</w:t>
      </w:r>
      <w:proofErr w:type="gramEnd"/>
    </w:p>
    <w:p w14:paraId="0546480F" w14:textId="77777777" w:rsidR="00342285" w:rsidRPr="00832FCF" w:rsidRDefault="00342285" w:rsidP="00342285">
      <w:pPr>
        <w:pStyle w:val="ListParagraph"/>
        <w:numPr>
          <w:ilvl w:val="0"/>
          <w:numId w:val="12"/>
        </w:numPr>
        <w:ind w:left="709"/>
        <w:contextualSpacing w:val="0"/>
        <w:jc w:val="both"/>
        <w:rPr>
          <w:rFonts w:asciiTheme="minorHAnsi" w:hAnsiTheme="minorHAnsi" w:cstheme="minorHAnsi"/>
          <w:sz w:val="22"/>
          <w:szCs w:val="22"/>
        </w:rPr>
      </w:pPr>
      <w:r w:rsidRPr="00832FCF">
        <w:rPr>
          <w:rFonts w:asciiTheme="minorHAnsi" w:hAnsiTheme="minorHAnsi" w:cstheme="minorHAnsi"/>
          <w:sz w:val="22"/>
          <w:szCs w:val="22"/>
        </w:rPr>
        <w:t xml:space="preserve">be punctual and reliable in their attendance and adhere to the prescribed and authorised hours of </w:t>
      </w:r>
      <w:proofErr w:type="gramStart"/>
      <w:r w:rsidRPr="00832FCF">
        <w:rPr>
          <w:rFonts w:asciiTheme="minorHAnsi" w:hAnsiTheme="minorHAnsi" w:cstheme="minorHAnsi"/>
          <w:sz w:val="22"/>
          <w:szCs w:val="22"/>
        </w:rPr>
        <w:t>duty;</w:t>
      </w:r>
      <w:proofErr w:type="gramEnd"/>
    </w:p>
    <w:p w14:paraId="74471321" w14:textId="77777777" w:rsidR="00342285" w:rsidRPr="00832FCF" w:rsidRDefault="00342285" w:rsidP="00342285">
      <w:pPr>
        <w:pStyle w:val="ListParagraph"/>
        <w:numPr>
          <w:ilvl w:val="0"/>
          <w:numId w:val="12"/>
        </w:numPr>
        <w:ind w:left="709"/>
        <w:contextualSpacing w:val="0"/>
        <w:jc w:val="both"/>
        <w:rPr>
          <w:rFonts w:asciiTheme="minorHAnsi" w:hAnsiTheme="minorHAnsi" w:cstheme="minorHAnsi"/>
          <w:sz w:val="22"/>
          <w:szCs w:val="22"/>
        </w:rPr>
      </w:pPr>
      <w:r w:rsidRPr="00832FCF">
        <w:rPr>
          <w:rFonts w:asciiTheme="minorHAnsi" w:hAnsiTheme="minorHAnsi" w:cstheme="minorHAnsi"/>
          <w:sz w:val="22"/>
          <w:szCs w:val="22"/>
        </w:rPr>
        <w:t xml:space="preserve">comply with the prescribed terms and conditions of their employment / </w:t>
      </w:r>
      <w:proofErr w:type="gramStart"/>
      <w:r w:rsidRPr="00832FCF">
        <w:rPr>
          <w:rFonts w:asciiTheme="minorHAnsi" w:hAnsiTheme="minorHAnsi" w:cstheme="minorHAnsi"/>
          <w:sz w:val="22"/>
          <w:szCs w:val="22"/>
        </w:rPr>
        <w:t>engagement;</w:t>
      </w:r>
      <w:proofErr w:type="gramEnd"/>
    </w:p>
    <w:p w14:paraId="65B5D538" w14:textId="77777777" w:rsidR="00342285" w:rsidRPr="00832FCF" w:rsidRDefault="00342285" w:rsidP="00342285">
      <w:pPr>
        <w:pStyle w:val="ListParagraph"/>
        <w:numPr>
          <w:ilvl w:val="0"/>
          <w:numId w:val="12"/>
        </w:numPr>
        <w:ind w:left="709"/>
        <w:contextualSpacing w:val="0"/>
        <w:jc w:val="both"/>
        <w:rPr>
          <w:rFonts w:asciiTheme="minorHAnsi" w:hAnsiTheme="minorHAnsi" w:cstheme="minorHAnsi"/>
          <w:sz w:val="22"/>
          <w:szCs w:val="22"/>
        </w:rPr>
      </w:pPr>
      <w:r w:rsidRPr="00832FCF">
        <w:rPr>
          <w:rFonts w:asciiTheme="minorHAnsi" w:hAnsiTheme="minorHAnsi" w:cstheme="minorHAnsi"/>
          <w:sz w:val="22"/>
          <w:szCs w:val="22"/>
        </w:rPr>
        <w:t xml:space="preserve">record their attendance for duty in the manner </w:t>
      </w:r>
      <w:proofErr w:type="gramStart"/>
      <w:r w:rsidRPr="00832FCF">
        <w:rPr>
          <w:rFonts w:asciiTheme="minorHAnsi" w:hAnsiTheme="minorHAnsi" w:cstheme="minorHAnsi"/>
          <w:sz w:val="22"/>
          <w:szCs w:val="22"/>
        </w:rPr>
        <w:t>prescribed;</w:t>
      </w:r>
      <w:proofErr w:type="gramEnd"/>
    </w:p>
    <w:p w14:paraId="0BC1A57B" w14:textId="77777777" w:rsidR="00342285" w:rsidRPr="00832FCF" w:rsidRDefault="00342285" w:rsidP="00342285">
      <w:pPr>
        <w:pStyle w:val="ListParagraph"/>
        <w:numPr>
          <w:ilvl w:val="0"/>
          <w:numId w:val="12"/>
        </w:numPr>
        <w:ind w:left="709"/>
        <w:contextualSpacing w:val="0"/>
        <w:jc w:val="both"/>
        <w:rPr>
          <w:rFonts w:asciiTheme="minorHAnsi" w:hAnsiTheme="minorHAnsi" w:cstheme="minorHAnsi"/>
          <w:sz w:val="22"/>
          <w:szCs w:val="22"/>
        </w:rPr>
      </w:pPr>
      <w:r w:rsidRPr="00832FCF">
        <w:rPr>
          <w:rFonts w:asciiTheme="minorHAnsi" w:hAnsiTheme="minorHAnsi" w:cstheme="minorHAnsi"/>
          <w:sz w:val="22"/>
          <w:szCs w:val="22"/>
        </w:rPr>
        <w:t xml:space="preserve">notify the organisation of any inability to attend duty as early as possible so as not to inconvenience others or delay the work of the </w:t>
      </w:r>
      <w:proofErr w:type="gramStart"/>
      <w:r w:rsidRPr="00832FCF">
        <w:rPr>
          <w:rFonts w:asciiTheme="minorHAnsi" w:hAnsiTheme="minorHAnsi" w:cstheme="minorHAnsi"/>
          <w:sz w:val="22"/>
          <w:szCs w:val="22"/>
        </w:rPr>
        <w:t>organisation;</w:t>
      </w:r>
      <w:proofErr w:type="gramEnd"/>
    </w:p>
    <w:p w14:paraId="1EF614E3" w14:textId="77777777" w:rsidR="00342285" w:rsidRPr="00832FCF" w:rsidRDefault="00342285" w:rsidP="00342285">
      <w:pPr>
        <w:pStyle w:val="ListParagraph"/>
        <w:numPr>
          <w:ilvl w:val="0"/>
          <w:numId w:val="12"/>
        </w:numPr>
        <w:ind w:left="709"/>
        <w:contextualSpacing w:val="0"/>
        <w:jc w:val="both"/>
        <w:rPr>
          <w:rFonts w:asciiTheme="minorHAnsi" w:hAnsiTheme="minorHAnsi" w:cstheme="minorHAnsi"/>
          <w:sz w:val="22"/>
          <w:szCs w:val="22"/>
        </w:rPr>
      </w:pPr>
      <w:r w:rsidRPr="00832FCF">
        <w:rPr>
          <w:rFonts w:asciiTheme="minorHAnsi" w:hAnsiTheme="minorHAnsi" w:cstheme="minorHAnsi"/>
          <w:sz w:val="22"/>
          <w:szCs w:val="22"/>
        </w:rPr>
        <w:t xml:space="preserve">carry out their duties in a lawful manner and ensure the organisation carries out its business in accordance with the law, and recognise both legal and moral duties of their </w:t>
      </w:r>
      <w:proofErr w:type="gramStart"/>
      <w:r w:rsidRPr="00832FCF">
        <w:rPr>
          <w:rFonts w:asciiTheme="minorHAnsi" w:hAnsiTheme="minorHAnsi" w:cstheme="minorHAnsi"/>
          <w:sz w:val="22"/>
          <w:szCs w:val="22"/>
        </w:rPr>
        <w:t>role;</w:t>
      </w:r>
      <w:proofErr w:type="gramEnd"/>
    </w:p>
    <w:p w14:paraId="618BFA97" w14:textId="77777777" w:rsidR="00342285" w:rsidRPr="00832FCF" w:rsidRDefault="00342285" w:rsidP="00342285">
      <w:pPr>
        <w:pStyle w:val="ListParagraph"/>
        <w:numPr>
          <w:ilvl w:val="0"/>
          <w:numId w:val="12"/>
        </w:numPr>
        <w:ind w:left="709"/>
        <w:contextualSpacing w:val="0"/>
        <w:jc w:val="both"/>
        <w:rPr>
          <w:rFonts w:asciiTheme="minorHAnsi" w:hAnsiTheme="minorHAnsi" w:cstheme="minorHAnsi"/>
          <w:sz w:val="22"/>
          <w:szCs w:val="22"/>
        </w:rPr>
      </w:pPr>
      <w:r w:rsidRPr="00832FCF">
        <w:rPr>
          <w:rFonts w:asciiTheme="minorHAnsi" w:hAnsiTheme="minorHAnsi" w:cstheme="minorHAnsi"/>
          <w:sz w:val="22"/>
          <w:szCs w:val="22"/>
        </w:rPr>
        <w:t xml:space="preserve">respect and safeguard the property of the organisation, the public and colleagues and observe safe work practices so as not to endanger themselves or </w:t>
      </w:r>
      <w:proofErr w:type="gramStart"/>
      <w:r w:rsidRPr="00832FCF">
        <w:rPr>
          <w:rFonts w:asciiTheme="minorHAnsi" w:hAnsiTheme="minorHAnsi" w:cstheme="minorHAnsi"/>
          <w:sz w:val="22"/>
          <w:szCs w:val="22"/>
        </w:rPr>
        <w:t>others;</w:t>
      </w:r>
      <w:proofErr w:type="gramEnd"/>
    </w:p>
    <w:p w14:paraId="5219608D" w14:textId="77777777" w:rsidR="00342285" w:rsidRPr="00832FCF" w:rsidRDefault="00342285" w:rsidP="00342285">
      <w:pPr>
        <w:pStyle w:val="ListParagraph"/>
        <w:numPr>
          <w:ilvl w:val="0"/>
          <w:numId w:val="12"/>
        </w:numPr>
        <w:ind w:left="709"/>
        <w:contextualSpacing w:val="0"/>
        <w:jc w:val="both"/>
        <w:rPr>
          <w:rFonts w:asciiTheme="minorHAnsi" w:hAnsiTheme="minorHAnsi" w:cstheme="minorHAnsi"/>
          <w:sz w:val="22"/>
          <w:szCs w:val="22"/>
        </w:rPr>
      </w:pPr>
      <w:r w:rsidRPr="00832FCF">
        <w:rPr>
          <w:rFonts w:asciiTheme="minorHAnsi" w:hAnsiTheme="minorHAnsi" w:cstheme="minorHAnsi"/>
          <w:sz w:val="22"/>
          <w:szCs w:val="22"/>
        </w:rPr>
        <w:t xml:space="preserve">maintain confidentiality regarding any information gained through their work and not divulge personal information or the address or phone numbers of staff, Board or service </w:t>
      </w:r>
      <w:proofErr w:type="gramStart"/>
      <w:r w:rsidRPr="00832FCF">
        <w:rPr>
          <w:rFonts w:asciiTheme="minorHAnsi" w:hAnsiTheme="minorHAnsi" w:cstheme="minorHAnsi"/>
          <w:sz w:val="22"/>
          <w:szCs w:val="22"/>
        </w:rPr>
        <w:t>users;</w:t>
      </w:r>
      <w:proofErr w:type="gramEnd"/>
    </w:p>
    <w:p w14:paraId="3299D811" w14:textId="77777777" w:rsidR="00342285" w:rsidRPr="00832FCF" w:rsidRDefault="00342285" w:rsidP="00342285">
      <w:pPr>
        <w:pStyle w:val="ListParagraph"/>
        <w:numPr>
          <w:ilvl w:val="0"/>
          <w:numId w:val="12"/>
        </w:numPr>
        <w:ind w:left="709"/>
        <w:contextualSpacing w:val="0"/>
        <w:jc w:val="both"/>
        <w:rPr>
          <w:rFonts w:asciiTheme="minorHAnsi" w:hAnsiTheme="minorHAnsi" w:cstheme="minorHAnsi"/>
          <w:sz w:val="22"/>
          <w:szCs w:val="22"/>
        </w:rPr>
      </w:pPr>
      <w:r w:rsidRPr="00832FCF">
        <w:rPr>
          <w:rFonts w:asciiTheme="minorHAnsi" w:hAnsiTheme="minorHAnsi" w:cstheme="minorHAnsi"/>
          <w:sz w:val="22"/>
          <w:szCs w:val="22"/>
        </w:rPr>
        <w:lastRenderedPageBreak/>
        <w:t xml:space="preserve">ensure that all transactions, agreements and records that flow from relationships with the organisation’s stakeholders will be accurately and openly recorded in the organisation’s books and records and no entries will be made which obscure the true nature of the </w:t>
      </w:r>
      <w:proofErr w:type="gramStart"/>
      <w:r w:rsidRPr="00832FCF">
        <w:rPr>
          <w:rFonts w:asciiTheme="minorHAnsi" w:hAnsiTheme="minorHAnsi" w:cstheme="minorHAnsi"/>
          <w:sz w:val="22"/>
          <w:szCs w:val="22"/>
        </w:rPr>
        <w:t>transaction;</w:t>
      </w:r>
      <w:proofErr w:type="gramEnd"/>
    </w:p>
    <w:p w14:paraId="5302CBA8" w14:textId="77777777" w:rsidR="00342285" w:rsidRPr="00832FCF" w:rsidRDefault="00342285" w:rsidP="00342285">
      <w:pPr>
        <w:pStyle w:val="ListParagraph"/>
        <w:numPr>
          <w:ilvl w:val="0"/>
          <w:numId w:val="12"/>
        </w:numPr>
        <w:ind w:left="709"/>
        <w:contextualSpacing w:val="0"/>
        <w:jc w:val="both"/>
        <w:rPr>
          <w:rFonts w:asciiTheme="minorHAnsi" w:hAnsiTheme="minorHAnsi" w:cstheme="minorHAnsi"/>
          <w:sz w:val="22"/>
          <w:szCs w:val="22"/>
        </w:rPr>
      </w:pPr>
      <w:r w:rsidRPr="00832FCF">
        <w:rPr>
          <w:rFonts w:asciiTheme="minorHAnsi" w:hAnsiTheme="minorHAnsi" w:cstheme="minorHAnsi"/>
          <w:sz w:val="22"/>
          <w:szCs w:val="22"/>
        </w:rPr>
        <w:t xml:space="preserve">ensure that Southern Tablelands Arts Inc. will market its services with integrity and </w:t>
      </w:r>
      <w:proofErr w:type="gramStart"/>
      <w:r w:rsidRPr="00832FCF">
        <w:rPr>
          <w:rFonts w:asciiTheme="minorHAnsi" w:hAnsiTheme="minorHAnsi" w:cstheme="minorHAnsi"/>
          <w:sz w:val="22"/>
          <w:szCs w:val="22"/>
        </w:rPr>
        <w:t>accuracy;</w:t>
      </w:r>
      <w:proofErr w:type="gramEnd"/>
    </w:p>
    <w:p w14:paraId="2D4BD0D0" w14:textId="77777777" w:rsidR="00342285" w:rsidRPr="00832FCF" w:rsidRDefault="00342285" w:rsidP="00342285">
      <w:pPr>
        <w:pStyle w:val="ListParagraph"/>
        <w:numPr>
          <w:ilvl w:val="0"/>
          <w:numId w:val="12"/>
        </w:numPr>
        <w:ind w:left="709"/>
        <w:contextualSpacing w:val="0"/>
        <w:jc w:val="both"/>
        <w:rPr>
          <w:rFonts w:asciiTheme="minorHAnsi" w:hAnsiTheme="minorHAnsi" w:cstheme="minorHAnsi"/>
          <w:sz w:val="22"/>
          <w:szCs w:val="22"/>
        </w:rPr>
      </w:pPr>
      <w:r w:rsidRPr="00832FCF">
        <w:rPr>
          <w:rFonts w:asciiTheme="minorHAnsi" w:hAnsiTheme="minorHAnsi" w:cstheme="minorHAnsi"/>
          <w:sz w:val="22"/>
          <w:szCs w:val="22"/>
        </w:rPr>
        <w:t>ensure that personal and financial interests do not conflict with the duty of the organisation.</w:t>
      </w:r>
    </w:p>
    <w:p w14:paraId="50967ACD" w14:textId="77777777" w:rsidR="00342285" w:rsidRPr="00832FCF" w:rsidRDefault="00342285" w:rsidP="00342285">
      <w:pPr>
        <w:pStyle w:val="ListParagraph"/>
        <w:numPr>
          <w:ilvl w:val="0"/>
          <w:numId w:val="12"/>
        </w:numPr>
        <w:ind w:left="709"/>
        <w:contextualSpacing w:val="0"/>
        <w:jc w:val="both"/>
        <w:rPr>
          <w:rFonts w:asciiTheme="minorHAnsi" w:hAnsiTheme="minorHAnsi" w:cstheme="minorHAnsi"/>
          <w:sz w:val="22"/>
          <w:szCs w:val="22"/>
        </w:rPr>
      </w:pPr>
      <w:r w:rsidRPr="00832FCF">
        <w:rPr>
          <w:rFonts w:asciiTheme="minorHAnsi" w:hAnsiTheme="minorHAnsi" w:cstheme="minorHAnsi"/>
          <w:sz w:val="22"/>
          <w:szCs w:val="22"/>
        </w:rPr>
        <w:t>undertake no personal or business activities for personal gain while at the organisation or while conducting business of the organisation. Procedures associated with such activities will not be carried out on the organisation’s computers without open and express permission of a higher authority.</w:t>
      </w:r>
    </w:p>
    <w:p w14:paraId="37F1F000" w14:textId="77777777" w:rsidR="00342285" w:rsidRPr="00832FCF" w:rsidRDefault="00342285" w:rsidP="00342285">
      <w:pPr>
        <w:pStyle w:val="ListParagraph"/>
        <w:numPr>
          <w:ilvl w:val="0"/>
          <w:numId w:val="12"/>
        </w:numPr>
        <w:ind w:left="709"/>
        <w:contextualSpacing w:val="0"/>
        <w:jc w:val="both"/>
        <w:rPr>
          <w:rFonts w:asciiTheme="minorHAnsi" w:hAnsiTheme="minorHAnsi" w:cstheme="minorHAnsi"/>
          <w:sz w:val="22"/>
          <w:szCs w:val="22"/>
        </w:rPr>
      </w:pPr>
      <w:r w:rsidRPr="00832FCF">
        <w:rPr>
          <w:rFonts w:asciiTheme="minorHAnsi" w:hAnsiTheme="minorHAnsi" w:cstheme="minorHAnsi"/>
          <w:sz w:val="22"/>
          <w:szCs w:val="22"/>
        </w:rPr>
        <w:t>work within the organisation’s policies and principles.</w:t>
      </w:r>
    </w:p>
    <w:p w14:paraId="57910E8F" w14:textId="77777777" w:rsidR="00342285" w:rsidRPr="00832FCF" w:rsidRDefault="00342285" w:rsidP="00342285">
      <w:pPr>
        <w:pStyle w:val="ListParagraph"/>
        <w:rPr>
          <w:rFonts w:asciiTheme="minorHAnsi" w:hAnsiTheme="minorHAnsi" w:cstheme="minorHAnsi"/>
          <w:sz w:val="22"/>
          <w:szCs w:val="22"/>
        </w:rPr>
      </w:pPr>
    </w:p>
    <w:p w14:paraId="72E866A1" w14:textId="77777777" w:rsidR="00342285" w:rsidRPr="00832FCF" w:rsidRDefault="00342285" w:rsidP="00342285">
      <w:pPr>
        <w:rPr>
          <w:rFonts w:asciiTheme="minorHAnsi" w:hAnsiTheme="minorHAnsi" w:cstheme="minorHAnsi"/>
          <w:b/>
          <w:sz w:val="22"/>
          <w:szCs w:val="22"/>
        </w:rPr>
      </w:pPr>
      <w:r w:rsidRPr="00832FCF">
        <w:rPr>
          <w:rFonts w:asciiTheme="minorHAnsi" w:hAnsiTheme="minorHAnsi" w:cstheme="minorHAnsi"/>
          <w:b/>
          <w:sz w:val="22"/>
          <w:szCs w:val="22"/>
        </w:rPr>
        <w:t>Relevant documents</w:t>
      </w:r>
    </w:p>
    <w:p w14:paraId="58B610CB" w14:textId="77777777" w:rsidR="00342285" w:rsidRPr="00832FCF" w:rsidRDefault="00342285" w:rsidP="00342285">
      <w:pPr>
        <w:rPr>
          <w:rFonts w:asciiTheme="minorHAnsi" w:hAnsiTheme="minorHAnsi" w:cstheme="minorHAnsi"/>
          <w:sz w:val="22"/>
          <w:szCs w:val="22"/>
        </w:rPr>
      </w:pPr>
    </w:p>
    <w:p w14:paraId="5BAF2193" w14:textId="77777777" w:rsidR="00342285" w:rsidRPr="00832FCF" w:rsidRDefault="00342285" w:rsidP="00342285">
      <w:pPr>
        <w:rPr>
          <w:rFonts w:asciiTheme="minorHAnsi" w:hAnsiTheme="minorHAnsi" w:cstheme="minorHAnsi"/>
          <w:color w:val="FF0000"/>
          <w:sz w:val="22"/>
          <w:szCs w:val="22"/>
        </w:rPr>
      </w:pPr>
      <w:r w:rsidRPr="00832FCF">
        <w:rPr>
          <w:rFonts w:asciiTheme="minorHAnsi" w:hAnsiTheme="minorHAnsi" w:cstheme="minorHAnsi"/>
          <w:color w:val="FF0000"/>
          <w:sz w:val="22"/>
          <w:szCs w:val="22"/>
        </w:rPr>
        <w:t>Constitution – amended 9 September 2014</w:t>
      </w:r>
    </w:p>
    <w:p w14:paraId="68A7D878" w14:textId="77777777" w:rsidR="00342285" w:rsidRPr="00832FCF" w:rsidRDefault="00342285" w:rsidP="00342285">
      <w:pPr>
        <w:rPr>
          <w:rFonts w:asciiTheme="minorHAnsi" w:hAnsiTheme="minorHAnsi" w:cstheme="minorHAnsi"/>
          <w:color w:val="FF0000"/>
          <w:sz w:val="22"/>
          <w:szCs w:val="22"/>
        </w:rPr>
      </w:pPr>
      <w:r w:rsidRPr="00832FCF">
        <w:rPr>
          <w:rFonts w:asciiTheme="minorHAnsi" w:hAnsiTheme="minorHAnsi" w:cstheme="minorHAnsi"/>
          <w:color w:val="FF0000"/>
          <w:sz w:val="22"/>
          <w:szCs w:val="22"/>
        </w:rPr>
        <w:t>Financial Management Policy</w:t>
      </w:r>
    </w:p>
    <w:p w14:paraId="0A286C28" w14:textId="77777777" w:rsidR="00342285" w:rsidRPr="00832FCF" w:rsidRDefault="00342285" w:rsidP="00342285">
      <w:pPr>
        <w:rPr>
          <w:rFonts w:asciiTheme="minorHAnsi" w:hAnsiTheme="minorHAnsi" w:cstheme="minorHAnsi"/>
          <w:color w:val="FF0000"/>
          <w:sz w:val="22"/>
          <w:szCs w:val="22"/>
        </w:rPr>
      </w:pPr>
      <w:r>
        <w:rPr>
          <w:rFonts w:asciiTheme="minorHAnsi" w:hAnsiTheme="minorHAnsi" w:cstheme="minorHAnsi"/>
          <w:color w:val="FF0000"/>
          <w:sz w:val="22"/>
          <w:szCs w:val="22"/>
        </w:rPr>
        <w:t xml:space="preserve">Debt Collection </w:t>
      </w:r>
      <w:r w:rsidRPr="00832FCF">
        <w:rPr>
          <w:rFonts w:asciiTheme="minorHAnsi" w:hAnsiTheme="minorHAnsi" w:cstheme="minorHAnsi"/>
          <w:color w:val="FF0000"/>
          <w:sz w:val="22"/>
          <w:szCs w:val="22"/>
        </w:rPr>
        <w:t>Policy</w:t>
      </w:r>
    </w:p>
    <w:p w14:paraId="4BC9F7F9" w14:textId="77777777" w:rsidR="00342285" w:rsidRPr="00832FCF" w:rsidRDefault="00342285" w:rsidP="00342285">
      <w:pPr>
        <w:rPr>
          <w:rFonts w:asciiTheme="minorHAnsi" w:hAnsiTheme="minorHAnsi" w:cstheme="minorHAnsi"/>
          <w:color w:val="FF0000"/>
          <w:sz w:val="22"/>
          <w:szCs w:val="22"/>
        </w:rPr>
      </w:pPr>
      <w:r w:rsidRPr="00832FCF">
        <w:rPr>
          <w:rFonts w:asciiTheme="minorHAnsi" w:hAnsiTheme="minorHAnsi" w:cstheme="minorHAnsi"/>
          <w:color w:val="FF0000"/>
          <w:sz w:val="22"/>
          <w:szCs w:val="22"/>
        </w:rPr>
        <w:t>Use of Private Vehicle Policy</w:t>
      </w:r>
    </w:p>
    <w:p w14:paraId="1E3AE333" w14:textId="77777777" w:rsidR="00342285" w:rsidRPr="00832FCF" w:rsidRDefault="00342285" w:rsidP="00342285">
      <w:pPr>
        <w:rPr>
          <w:rFonts w:asciiTheme="minorHAnsi" w:hAnsiTheme="minorHAnsi" w:cstheme="minorHAnsi"/>
          <w:color w:val="FF0000"/>
          <w:sz w:val="22"/>
          <w:szCs w:val="22"/>
        </w:rPr>
      </w:pPr>
      <w:r w:rsidRPr="00832FCF">
        <w:rPr>
          <w:rFonts w:asciiTheme="minorHAnsi" w:hAnsiTheme="minorHAnsi" w:cstheme="minorHAnsi"/>
          <w:color w:val="FF0000"/>
          <w:sz w:val="22"/>
          <w:szCs w:val="22"/>
        </w:rPr>
        <w:t>Gifts, Benefits and Bribes Policy</w:t>
      </w:r>
    </w:p>
    <w:p w14:paraId="542AE9E7" w14:textId="77777777" w:rsidR="00342285" w:rsidRPr="00832FCF" w:rsidRDefault="00342285" w:rsidP="00342285">
      <w:pPr>
        <w:rPr>
          <w:rFonts w:asciiTheme="minorHAnsi" w:hAnsiTheme="minorHAnsi" w:cstheme="minorHAnsi"/>
          <w:color w:val="FF0000"/>
          <w:sz w:val="22"/>
          <w:szCs w:val="22"/>
        </w:rPr>
      </w:pPr>
      <w:r w:rsidRPr="00832FCF">
        <w:rPr>
          <w:rFonts w:asciiTheme="minorHAnsi" w:hAnsiTheme="minorHAnsi" w:cstheme="minorHAnsi"/>
          <w:color w:val="FF0000"/>
          <w:sz w:val="22"/>
          <w:szCs w:val="22"/>
        </w:rPr>
        <w:t>Leave Policy</w:t>
      </w:r>
    </w:p>
    <w:p w14:paraId="0D5C1C9C" w14:textId="77777777" w:rsidR="00342285" w:rsidRPr="00832FCF" w:rsidRDefault="00342285" w:rsidP="00342285">
      <w:pPr>
        <w:rPr>
          <w:rFonts w:asciiTheme="minorHAnsi" w:hAnsiTheme="minorHAnsi" w:cstheme="minorHAnsi"/>
          <w:color w:val="FF0000"/>
          <w:sz w:val="22"/>
          <w:szCs w:val="22"/>
        </w:rPr>
      </w:pPr>
      <w:r w:rsidRPr="00832FCF">
        <w:rPr>
          <w:rFonts w:asciiTheme="minorHAnsi" w:hAnsiTheme="minorHAnsi" w:cstheme="minorHAnsi"/>
          <w:color w:val="FF0000"/>
          <w:sz w:val="22"/>
          <w:szCs w:val="22"/>
        </w:rPr>
        <w:t>Staff Fortnightly Timesheet</w:t>
      </w:r>
    </w:p>
    <w:p w14:paraId="21C25069" w14:textId="77777777" w:rsidR="00342285" w:rsidRPr="00832FCF" w:rsidRDefault="00342285" w:rsidP="00342285">
      <w:pPr>
        <w:rPr>
          <w:rFonts w:asciiTheme="minorHAnsi" w:hAnsiTheme="minorHAnsi" w:cstheme="minorHAnsi"/>
          <w:color w:val="FF0000"/>
          <w:sz w:val="22"/>
          <w:szCs w:val="22"/>
        </w:rPr>
      </w:pPr>
      <w:r w:rsidRPr="00832FCF">
        <w:rPr>
          <w:rFonts w:asciiTheme="minorHAnsi" w:hAnsiTheme="minorHAnsi" w:cstheme="minorHAnsi"/>
          <w:color w:val="FF0000"/>
          <w:sz w:val="22"/>
          <w:szCs w:val="22"/>
        </w:rPr>
        <w:t>Marketing Plan (2016)</w:t>
      </w:r>
    </w:p>
    <w:p w14:paraId="3693876A" w14:textId="77777777" w:rsidR="00342285" w:rsidRPr="00832FCF" w:rsidRDefault="00342285" w:rsidP="00342285">
      <w:pPr>
        <w:rPr>
          <w:rFonts w:asciiTheme="minorHAnsi" w:hAnsiTheme="minorHAnsi" w:cstheme="minorHAnsi"/>
          <w:sz w:val="22"/>
          <w:szCs w:val="22"/>
        </w:rPr>
      </w:pPr>
    </w:p>
    <w:p w14:paraId="54BEBAFC" w14:textId="77777777" w:rsidR="00342285" w:rsidRPr="00832FCF" w:rsidRDefault="00342285" w:rsidP="00342285">
      <w:pPr>
        <w:rPr>
          <w:rFonts w:asciiTheme="minorHAnsi" w:hAnsiTheme="minorHAnsi" w:cstheme="minorHAnsi"/>
          <w:sz w:val="22"/>
          <w:szCs w:val="22"/>
        </w:rPr>
      </w:pPr>
    </w:p>
    <w:p w14:paraId="34182858" w14:textId="77777777" w:rsidR="00342285" w:rsidRPr="00832FCF" w:rsidRDefault="00342285" w:rsidP="00342285">
      <w:pPr>
        <w:rPr>
          <w:rFonts w:asciiTheme="minorHAnsi" w:hAnsiTheme="minorHAnsi" w:cstheme="minorHAnsi"/>
          <w:sz w:val="22"/>
          <w:szCs w:val="22"/>
        </w:rPr>
      </w:pPr>
    </w:p>
    <w:p w14:paraId="707EECAC" w14:textId="77777777" w:rsidR="00365C55" w:rsidRPr="00342285" w:rsidRDefault="00365C55" w:rsidP="00342285"/>
    <w:sectPr w:rsidR="00365C55" w:rsidRPr="00342285" w:rsidSect="009D650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417"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1A75" w14:textId="77777777" w:rsidR="00A76B01" w:rsidRDefault="00A76B01" w:rsidP="009F4434">
      <w:r>
        <w:separator/>
      </w:r>
    </w:p>
  </w:endnote>
  <w:endnote w:type="continuationSeparator" w:id="0">
    <w:p w14:paraId="22996A6A" w14:textId="77777777" w:rsidR="00A76B01" w:rsidRDefault="00A76B01" w:rsidP="009F4434">
      <w:r>
        <w:continuationSeparator/>
      </w:r>
    </w:p>
  </w:endnote>
  <w:endnote w:type="continuationNotice" w:id="1">
    <w:p w14:paraId="384EBA5D" w14:textId="77777777" w:rsidR="00A76B01" w:rsidRDefault="00A76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roman"/>
    <w:pitch w:val="default"/>
  </w:font>
  <w:font w:name="ヒラギノ角ゴ Pro W3">
    <w:charset w:val="00"/>
    <w:family w:val="roman"/>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E3D8" w14:textId="77777777" w:rsidR="008950D8" w:rsidRDefault="00342285" w:rsidP="008950D8">
    <w:pPr>
      <w:spacing w:line="276" w:lineRule="auto"/>
      <w:jc w:val="center"/>
      <w:rPr>
        <w:rFonts w:asciiTheme="minorHAnsi" w:hAnsiTheme="minorHAnsi"/>
        <w:sz w:val="20"/>
        <w:szCs w:val="20"/>
      </w:rPr>
    </w:pPr>
    <w:hyperlink r:id="rId1" w:history="1">
      <w:r w:rsidR="008950D8">
        <w:rPr>
          <w:rStyle w:val="Hyperlink"/>
          <w:rFonts w:asciiTheme="minorHAnsi" w:hAnsiTheme="minorHAnsi"/>
          <w:sz w:val="20"/>
          <w:szCs w:val="20"/>
        </w:rPr>
        <w:t>www.southerntablelandsarts.com.au</w:t>
      </w:r>
    </w:hyperlink>
    <w:r w:rsidR="008950D8">
      <w:rPr>
        <w:rFonts w:asciiTheme="minorHAnsi" w:hAnsiTheme="minorHAnsi"/>
        <w:sz w:val="20"/>
        <w:szCs w:val="20"/>
      </w:rPr>
      <w:t xml:space="preserve">    </w:t>
    </w:r>
  </w:p>
  <w:p w14:paraId="0094C199" w14:textId="77777777" w:rsidR="008950D8" w:rsidRDefault="008950D8" w:rsidP="008950D8">
    <w:pPr>
      <w:jc w:val="center"/>
      <w:rPr>
        <w:rFonts w:ascii="Calibri Light" w:eastAsiaTheme="minorEastAsia" w:hAnsi="Calibri Light" w:cs="Calibri Light"/>
        <w:noProof/>
        <w:color w:val="000000"/>
        <w:sz w:val="18"/>
        <w:szCs w:val="18"/>
      </w:rPr>
    </w:pPr>
    <w:r>
      <w:rPr>
        <w:rFonts w:ascii="Calibri Light" w:eastAsiaTheme="minorEastAsia" w:hAnsi="Calibri Light" w:cs="Calibri Light"/>
        <w:noProof/>
        <w:color w:val="000000"/>
        <w:sz w:val="18"/>
        <w:szCs w:val="18"/>
      </w:rPr>
      <w:t>Southern Tablelands Arts acknowledges Aboriginal people as the traditional custodians of the lands where we create, work and live. We</w:t>
    </w:r>
  </w:p>
  <w:p w14:paraId="0DA92E82" w14:textId="2BD8A7F3" w:rsidR="008950D8" w:rsidRPr="008950D8" w:rsidRDefault="008950D8" w:rsidP="008950D8">
    <w:pPr>
      <w:jc w:val="center"/>
      <w:rPr>
        <w:rFonts w:ascii="Calibri Light" w:eastAsiaTheme="minorEastAsia" w:hAnsi="Calibri Light" w:cs="Calibri Light"/>
        <w:noProof/>
        <w:color w:val="000000"/>
        <w:sz w:val="18"/>
        <w:szCs w:val="18"/>
      </w:rPr>
    </w:pPr>
    <w:r>
      <w:rPr>
        <w:rFonts w:ascii="Calibri Light" w:eastAsiaTheme="minorEastAsia" w:hAnsi="Calibri Light" w:cs="Calibri Light"/>
        <w:noProof/>
        <w:color w:val="000000"/>
        <w:sz w:val="18"/>
        <w:szCs w:val="18"/>
      </w:rPr>
      <w:t>recognise the strength, resilience and capacity of Aboriginal people and pay respect to Elders past, present and future.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70E8" w14:textId="77777777" w:rsidR="009D650E" w:rsidRDefault="00342285" w:rsidP="009D650E">
    <w:pPr>
      <w:spacing w:line="276" w:lineRule="auto"/>
      <w:jc w:val="center"/>
      <w:rPr>
        <w:rFonts w:asciiTheme="minorHAnsi" w:hAnsiTheme="minorHAnsi"/>
        <w:sz w:val="20"/>
        <w:szCs w:val="20"/>
      </w:rPr>
    </w:pPr>
    <w:hyperlink r:id="rId1" w:history="1">
      <w:r w:rsidR="009D650E">
        <w:rPr>
          <w:rStyle w:val="Hyperlink"/>
          <w:rFonts w:asciiTheme="minorHAnsi" w:hAnsiTheme="minorHAnsi"/>
          <w:sz w:val="20"/>
          <w:szCs w:val="20"/>
        </w:rPr>
        <w:t>southerntablelandsarts.com.au</w:t>
      </w:r>
    </w:hyperlink>
    <w:r w:rsidR="009D650E">
      <w:rPr>
        <w:rFonts w:asciiTheme="minorHAnsi" w:hAnsiTheme="minorHAnsi"/>
        <w:sz w:val="20"/>
        <w:szCs w:val="20"/>
      </w:rPr>
      <w:t xml:space="preserve">    </w:t>
    </w:r>
  </w:p>
  <w:p w14:paraId="3E33E2A9" w14:textId="422B88F2" w:rsidR="009D650E" w:rsidRDefault="009D650E" w:rsidP="00CD1F7D">
    <w:pPr>
      <w:jc w:val="center"/>
      <w:rPr>
        <w:rFonts w:ascii="Calibri Light" w:eastAsiaTheme="minorEastAsia" w:hAnsi="Calibri Light" w:cs="Calibri Light"/>
        <w:noProof/>
        <w:color w:val="000000"/>
        <w:sz w:val="18"/>
        <w:szCs w:val="18"/>
      </w:rPr>
    </w:pPr>
    <w:r>
      <w:rPr>
        <w:rFonts w:ascii="Calibri Light" w:eastAsiaTheme="minorEastAsia" w:hAnsi="Calibri Light" w:cs="Calibri Light"/>
        <w:noProof/>
        <w:color w:val="000000"/>
        <w:sz w:val="18"/>
        <w:szCs w:val="18"/>
      </w:rPr>
      <w:t xml:space="preserve">STA respectfully acknowledge Aboriginal people as the traditional custodians of the land, sky &amp; waters where we live &amp; their continuing cultural, spiritual customs and practices. We pay respect to the Elders of this County, past, present &amp; emerging. </w:t>
    </w:r>
  </w:p>
  <w:p w14:paraId="6A143796" w14:textId="7EBC913C" w:rsidR="008E08FA" w:rsidRPr="009D650E" w:rsidRDefault="009D650E" w:rsidP="009D650E">
    <w:pPr>
      <w:jc w:val="center"/>
      <w:rPr>
        <w:rFonts w:ascii="Calibri Light" w:hAnsi="Calibri Light" w:cs="Calibri Light"/>
        <w:noProof/>
        <w:color w:val="000000"/>
        <w:sz w:val="18"/>
        <w:szCs w:val="18"/>
      </w:rPr>
    </w:pPr>
    <w:r>
      <w:rPr>
        <w:rFonts w:ascii="Calibri Light" w:eastAsiaTheme="minorEastAsia" w:hAnsi="Calibri Light" w:cs="Calibri Light"/>
        <w:noProof/>
        <w:color w:val="000000"/>
        <w:sz w:val="18"/>
        <w:szCs w:val="18"/>
      </w:rPr>
      <w:t>We are part of the Regional Arts Network, supported by the NSW Government through Create NSW. Our contributing local councils are Goulburn Mulwaree, Hilltops, Queanbeyan Palerang, Upper Lachlan, Wingecarribee, Wollondilly &amp; Yass Valley.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A9E1" w14:textId="77777777" w:rsidR="009D650E" w:rsidRDefault="009D6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895A" w14:textId="77777777" w:rsidR="00A76B01" w:rsidRDefault="00A76B01" w:rsidP="009F4434">
      <w:r>
        <w:separator/>
      </w:r>
    </w:p>
  </w:footnote>
  <w:footnote w:type="continuationSeparator" w:id="0">
    <w:p w14:paraId="2A09A7ED" w14:textId="77777777" w:rsidR="00A76B01" w:rsidRDefault="00A76B01" w:rsidP="009F4434">
      <w:r>
        <w:continuationSeparator/>
      </w:r>
    </w:p>
  </w:footnote>
  <w:footnote w:type="continuationNotice" w:id="1">
    <w:p w14:paraId="61E60E16" w14:textId="77777777" w:rsidR="00A76B01" w:rsidRDefault="00A76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8" w14:textId="3F865A99" w:rsidR="005667BA" w:rsidRDefault="00560E53" w:rsidP="00D57C60">
    <w:pPr>
      <w:pStyle w:val="Header"/>
      <w:tabs>
        <w:tab w:val="clear" w:pos="4513"/>
        <w:tab w:val="clear" w:pos="9026"/>
        <w:tab w:val="left" w:pos="6396"/>
      </w:tabs>
    </w:pPr>
    <w:r>
      <w:rPr>
        <w:noProof/>
      </w:rPr>
      <w:drawing>
        <wp:inline distT="0" distB="0" distL="0" distR="0" wp14:anchorId="6D6E8CF3" wp14:editId="6140574F">
          <wp:extent cx="2423160" cy="938610"/>
          <wp:effectExtent l="0" t="0" r="0" b="0"/>
          <wp:docPr id="1" name="Picture 1"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1">
                    <a:extLst>
                      <a:ext uri="{28A0092B-C50C-407E-A947-70E740481C1C}">
                        <a14:useLocalDpi xmlns:a14="http://schemas.microsoft.com/office/drawing/2010/main" val="0"/>
                      </a:ext>
                    </a:extLst>
                  </a:blip>
                  <a:stretch>
                    <a:fillRect/>
                  </a:stretch>
                </pic:blipFill>
                <pic:spPr>
                  <a:xfrm>
                    <a:off x="0" y="0"/>
                    <a:ext cx="2456533" cy="951537"/>
                  </a:xfrm>
                  <a:prstGeom prst="rect">
                    <a:avLst/>
                  </a:prstGeom>
                </pic:spPr>
              </pic:pic>
            </a:graphicData>
          </a:graphic>
        </wp:inline>
      </w:drawing>
    </w:r>
    <w:r w:rsidR="00D57C6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9" w14:textId="52338E06" w:rsidR="009F4434" w:rsidRDefault="005667BA">
    <w:pPr>
      <w:pStyle w:val="Header"/>
    </w:pPr>
    <w:r>
      <w:rPr>
        <w:noProof/>
        <w:lang w:eastAsia="en-AU"/>
      </w:rPr>
      <mc:AlternateContent>
        <mc:Choice Requires="wps">
          <w:drawing>
            <wp:anchor distT="45720" distB="45720" distL="114300" distR="114300" simplePos="0" relativeHeight="251657216" behindDoc="0" locked="0" layoutInCell="1" allowOverlap="1" wp14:anchorId="7D773BE0" wp14:editId="4F4F7EC7">
              <wp:simplePos x="0" y="0"/>
              <wp:positionH relativeFrom="margin">
                <wp:posOffset>3726180</wp:posOffset>
              </wp:positionH>
              <wp:positionV relativeFrom="paragraph">
                <wp:posOffset>459105</wp:posOffset>
              </wp:positionV>
              <wp:extent cx="2941955"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838200"/>
                      </a:xfrm>
                      <a:prstGeom prst="rect">
                        <a:avLst/>
                      </a:prstGeom>
                      <a:noFill/>
                      <a:ln w="9525">
                        <a:noFill/>
                        <a:miter lim="800000"/>
                        <a:headEnd/>
                        <a:tailEnd/>
                      </a:ln>
                    </wps:spPr>
                    <wps:txb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45D0D679" w:rsidR="009F4434" w:rsidRPr="00C367BF" w:rsidRDefault="00342285" w:rsidP="00C367BF">
                          <w:pPr>
                            <w:spacing w:line="276" w:lineRule="auto"/>
                            <w:jc w:val="right"/>
                            <w:rPr>
                              <w:rFonts w:asciiTheme="minorHAnsi" w:hAnsiTheme="minorHAnsi" w:cs="Arial"/>
                              <w:color w:val="000000" w:themeColor="text1"/>
                              <w:sz w:val="20"/>
                              <w:szCs w:val="20"/>
                            </w:rPr>
                          </w:pPr>
                          <w:hyperlink r:id="rId1" w:history="1">
                            <w:r w:rsidR="00224D95">
                              <w:rPr>
                                <w:rStyle w:val="Hyperlink"/>
                                <w:rFonts w:asciiTheme="minorHAnsi" w:hAnsiTheme="minorHAnsi" w:cs="Arial"/>
                                <w:sz w:val="20"/>
                                <w:szCs w:val="20"/>
                              </w:rPr>
                              <w:t>hello</w:t>
                            </w:r>
                            <w:r w:rsidR="00C12ABF" w:rsidRPr="00C367BF">
                              <w:rPr>
                                <w:rStyle w:val="Hyperlink"/>
                                <w:rFonts w:asciiTheme="minorHAnsi" w:hAnsiTheme="minorHAnsi" w:cs="Arial"/>
                                <w:sz w:val="20"/>
                                <w:szCs w:val="20"/>
                              </w:rPr>
                              <w:t>@southerntablelandsarts.com.au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73BE0" id="_x0000_t202" coordsize="21600,21600" o:spt="202" path="m,l,21600r21600,l21600,xe">
              <v:stroke joinstyle="miter"/>
              <v:path gradientshapeok="t" o:connecttype="rect"/>
            </v:shapetype>
            <v:shape id="Text Box 2" o:spid="_x0000_s1026" type="#_x0000_t202" style="position:absolute;margin-left:293.4pt;margin-top:36.15pt;width:231.65pt;height:6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" filled="f" stroked="f">
              <v:textbo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45D0D679" w:rsidR="009F4434" w:rsidRPr="00C367BF" w:rsidRDefault="00342285" w:rsidP="00C367BF">
                    <w:pPr>
                      <w:spacing w:line="276" w:lineRule="auto"/>
                      <w:jc w:val="right"/>
                      <w:rPr>
                        <w:rFonts w:asciiTheme="minorHAnsi" w:hAnsiTheme="minorHAnsi" w:cs="Arial"/>
                        <w:color w:val="000000" w:themeColor="text1"/>
                        <w:sz w:val="20"/>
                        <w:szCs w:val="20"/>
                      </w:rPr>
                    </w:pPr>
                    <w:hyperlink r:id="rId2" w:history="1">
                      <w:r w:rsidR="00224D95">
                        <w:rPr>
                          <w:rStyle w:val="Hyperlink"/>
                          <w:rFonts w:asciiTheme="minorHAnsi" w:hAnsiTheme="minorHAnsi" w:cs="Arial"/>
                          <w:sz w:val="20"/>
                          <w:szCs w:val="20"/>
                        </w:rPr>
                        <w:t>hello</w:t>
                      </w:r>
                      <w:r w:rsidR="00C12ABF" w:rsidRPr="00C367BF">
                        <w:rPr>
                          <w:rStyle w:val="Hyperlink"/>
                          <w:rFonts w:asciiTheme="minorHAnsi" w:hAnsiTheme="minorHAnsi" w:cs="Arial"/>
                          <w:sz w:val="20"/>
                          <w:szCs w:val="20"/>
                        </w:rPr>
                        <w:t>@southerntablelandsarts.com.au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v:textbox>
              <w10:wrap type="square" anchorx="margin"/>
            </v:shape>
          </w:pict>
        </mc:Fallback>
      </mc:AlternateContent>
    </w:r>
    <w:r w:rsidR="00C367BF">
      <w:rPr>
        <w:noProof/>
      </w:rPr>
      <w:drawing>
        <wp:inline distT="0" distB="0" distL="0" distR="0" wp14:anchorId="1EDC5319" wp14:editId="4B42C7A0">
          <wp:extent cx="3497580" cy="1354786"/>
          <wp:effectExtent l="0" t="0" r="7620" b="0"/>
          <wp:docPr id="2" name="Picture 2"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3">
                    <a:extLst>
                      <a:ext uri="{28A0092B-C50C-407E-A947-70E740481C1C}">
                        <a14:useLocalDpi xmlns:a14="http://schemas.microsoft.com/office/drawing/2010/main" val="0"/>
                      </a:ext>
                    </a:extLst>
                  </a:blip>
                  <a:stretch>
                    <a:fillRect/>
                  </a:stretch>
                </pic:blipFill>
                <pic:spPr>
                  <a:xfrm>
                    <a:off x="0" y="0"/>
                    <a:ext cx="3497580" cy="13547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D" w14:textId="77777777" w:rsidR="005667BA" w:rsidRDefault="00342285">
    <w:pPr>
      <w:pStyle w:val="Header"/>
    </w:pPr>
    <w:r>
      <w:rPr>
        <w:noProof/>
        <w:lang w:eastAsia="en-AU"/>
      </w:rPr>
      <w:pict w14:anchorId="7D773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023171" o:spid="_x0000_s1028" type="#_x0000_t75" style="position:absolute;margin-left:0;margin-top:0;width:712.9pt;height:1009.8pt;z-index:-251658240;mso-position-horizontal:center;mso-position-horizontal-relative:margin;mso-position-vertical:center;mso-position-vertical-relative:margin" o:allowincell="f">
          <v:imagedata r:id="rId1" o:title="Watermark for background of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AE"/>
    <w:multiLevelType w:val="hybridMultilevel"/>
    <w:tmpl w:val="92BEF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9725F"/>
    <w:multiLevelType w:val="multilevel"/>
    <w:tmpl w:val="EE0A7AD2"/>
    <w:lvl w:ilvl="0">
      <w:start w:val="1"/>
      <w:numFmt w:val="decimal"/>
      <w:lvlText w:val="%1.0"/>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2260D9"/>
    <w:multiLevelType w:val="hybridMultilevel"/>
    <w:tmpl w:val="61B6E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B15D8E"/>
    <w:multiLevelType w:val="hybridMultilevel"/>
    <w:tmpl w:val="C8B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06E23"/>
    <w:multiLevelType w:val="hybridMultilevel"/>
    <w:tmpl w:val="04D6F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CC17BE"/>
    <w:multiLevelType w:val="multilevel"/>
    <w:tmpl w:val="28CED2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BF0D44"/>
    <w:multiLevelType w:val="multilevel"/>
    <w:tmpl w:val="1B8AD2B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39E305FF"/>
    <w:multiLevelType w:val="hybridMultilevel"/>
    <w:tmpl w:val="567097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5002D"/>
    <w:multiLevelType w:val="hybridMultilevel"/>
    <w:tmpl w:val="F54AD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9B4000"/>
    <w:multiLevelType w:val="hybridMultilevel"/>
    <w:tmpl w:val="0032E4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92DA9"/>
    <w:multiLevelType w:val="hybridMultilevel"/>
    <w:tmpl w:val="AC78F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65CBE"/>
    <w:multiLevelType w:val="hybridMultilevel"/>
    <w:tmpl w:val="3BB29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8444CB"/>
    <w:multiLevelType w:val="hybridMultilevel"/>
    <w:tmpl w:val="B446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22456"/>
    <w:multiLevelType w:val="hybridMultilevel"/>
    <w:tmpl w:val="0F92D5DC"/>
    <w:lvl w:ilvl="0" w:tplc="176E1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A10D3"/>
    <w:multiLevelType w:val="hybridMultilevel"/>
    <w:tmpl w:val="D48ECB1C"/>
    <w:lvl w:ilvl="0" w:tplc="6FF68EF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F343C64"/>
    <w:multiLevelType w:val="multilevel"/>
    <w:tmpl w:val="051A395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813213073">
    <w:abstractNumId w:val="0"/>
  </w:num>
  <w:num w:numId="2" w16cid:durableId="8964300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805184">
    <w:abstractNumId w:val="8"/>
  </w:num>
  <w:num w:numId="4" w16cid:durableId="695885977">
    <w:abstractNumId w:val="9"/>
  </w:num>
  <w:num w:numId="5" w16cid:durableId="1958174479">
    <w:abstractNumId w:val="1"/>
  </w:num>
  <w:num w:numId="6" w16cid:durableId="456946783">
    <w:abstractNumId w:val="10"/>
  </w:num>
  <w:num w:numId="7" w16cid:durableId="1169179770">
    <w:abstractNumId w:val="7"/>
  </w:num>
  <w:num w:numId="8" w16cid:durableId="9414501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0854104">
    <w:abstractNumId w:val="2"/>
    <w:lvlOverride w:ilvl="0"/>
    <w:lvlOverride w:ilvl="1"/>
    <w:lvlOverride w:ilvl="2"/>
    <w:lvlOverride w:ilvl="3"/>
    <w:lvlOverride w:ilvl="4"/>
    <w:lvlOverride w:ilvl="5"/>
    <w:lvlOverride w:ilvl="6"/>
    <w:lvlOverride w:ilvl="7"/>
    <w:lvlOverride w:ilvl="8"/>
  </w:num>
  <w:num w:numId="10" w16cid:durableId="12210169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1143431">
    <w:abstractNumId w:val="5"/>
  </w:num>
  <w:num w:numId="12" w16cid:durableId="373846159">
    <w:abstractNumId w:val="4"/>
  </w:num>
  <w:num w:numId="13" w16cid:durableId="1801612673">
    <w:abstractNumId w:val="11"/>
  </w:num>
  <w:num w:numId="14" w16cid:durableId="1226062257">
    <w:abstractNumId w:val="13"/>
  </w:num>
  <w:num w:numId="15" w16cid:durableId="91164985">
    <w:abstractNumId w:val="3"/>
  </w:num>
  <w:num w:numId="16" w16cid:durableId="15095198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34"/>
    <w:rsid w:val="00041285"/>
    <w:rsid w:val="000604B2"/>
    <w:rsid w:val="0007010D"/>
    <w:rsid w:val="000742D9"/>
    <w:rsid w:val="00087532"/>
    <w:rsid w:val="000F44DF"/>
    <w:rsid w:val="00106B5C"/>
    <w:rsid w:val="00160152"/>
    <w:rsid w:val="00172986"/>
    <w:rsid w:val="001C012B"/>
    <w:rsid w:val="001C16B2"/>
    <w:rsid w:val="00224D95"/>
    <w:rsid w:val="002269BA"/>
    <w:rsid w:val="002446A0"/>
    <w:rsid w:val="00285673"/>
    <w:rsid w:val="002B758F"/>
    <w:rsid w:val="00342285"/>
    <w:rsid w:val="00365C55"/>
    <w:rsid w:val="003C65BE"/>
    <w:rsid w:val="003D2CAB"/>
    <w:rsid w:val="003F3A46"/>
    <w:rsid w:val="00460AF6"/>
    <w:rsid w:val="00535BA6"/>
    <w:rsid w:val="00560E53"/>
    <w:rsid w:val="005667BA"/>
    <w:rsid w:val="00573358"/>
    <w:rsid w:val="005753C5"/>
    <w:rsid w:val="00583C06"/>
    <w:rsid w:val="005F5133"/>
    <w:rsid w:val="006113FF"/>
    <w:rsid w:val="00623826"/>
    <w:rsid w:val="0066471E"/>
    <w:rsid w:val="00673CC0"/>
    <w:rsid w:val="00674883"/>
    <w:rsid w:val="00681890"/>
    <w:rsid w:val="006D1672"/>
    <w:rsid w:val="006F0F7A"/>
    <w:rsid w:val="00710FD7"/>
    <w:rsid w:val="00731AC8"/>
    <w:rsid w:val="00765299"/>
    <w:rsid w:val="0076794D"/>
    <w:rsid w:val="007749F9"/>
    <w:rsid w:val="007B2B5F"/>
    <w:rsid w:val="007B3662"/>
    <w:rsid w:val="007E44EA"/>
    <w:rsid w:val="00886F6B"/>
    <w:rsid w:val="008950D8"/>
    <w:rsid w:val="008D1A6B"/>
    <w:rsid w:val="008E08FA"/>
    <w:rsid w:val="008F2C5D"/>
    <w:rsid w:val="00906CE2"/>
    <w:rsid w:val="0093416A"/>
    <w:rsid w:val="00972FDD"/>
    <w:rsid w:val="009D650E"/>
    <w:rsid w:val="009E665E"/>
    <w:rsid w:val="009F253B"/>
    <w:rsid w:val="009F4434"/>
    <w:rsid w:val="00A76B01"/>
    <w:rsid w:val="00AA196A"/>
    <w:rsid w:val="00AA5359"/>
    <w:rsid w:val="00AD5D0D"/>
    <w:rsid w:val="00AE0D62"/>
    <w:rsid w:val="00AE61FB"/>
    <w:rsid w:val="00B71730"/>
    <w:rsid w:val="00B936F0"/>
    <w:rsid w:val="00BF643A"/>
    <w:rsid w:val="00C12ABF"/>
    <w:rsid w:val="00C367BF"/>
    <w:rsid w:val="00C7664D"/>
    <w:rsid w:val="00C96343"/>
    <w:rsid w:val="00CD1F7D"/>
    <w:rsid w:val="00D40E3E"/>
    <w:rsid w:val="00D57C60"/>
    <w:rsid w:val="00DB00B6"/>
    <w:rsid w:val="00DB776C"/>
    <w:rsid w:val="00DE72F6"/>
    <w:rsid w:val="00DF010F"/>
    <w:rsid w:val="00E27E0A"/>
    <w:rsid w:val="00E9458B"/>
    <w:rsid w:val="00E96EA8"/>
    <w:rsid w:val="00EC0627"/>
    <w:rsid w:val="00EC1875"/>
    <w:rsid w:val="00EE0B88"/>
    <w:rsid w:val="00F01FE3"/>
    <w:rsid w:val="00F9540F"/>
    <w:rsid w:val="00FD65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73BBA"/>
  <w15:chartTrackingRefBased/>
  <w15:docId w15:val="{7FB09126-F0CF-4FC9-A03B-97185170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E53"/>
    <w:pPr>
      <w:spacing w:after="0" w:line="240" w:lineRule="auto"/>
    </w:pPr>
    <w:rPr>
      <w:rFonts w:ascii="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DF01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F4434"/>
  </w:style>
  <w:style w:type="paragraph" w:styleId="Footer">
    <w:name w:val="footer"/>
    <w:basedOn w:val="Normal"/>
    <w:link w:val="Foot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9F4434"/>
  </w:style>
  <w:style w:type="character" w:styleId="Hyperlink">
    <w:name w:val="Hyperlink"/>
    <w:basedOn w:val="DefaultParagraphFont"/>
    <w:uiPriority w:val="99"/>
    <w:unhideWhenUsed/>
    <w:rsid w:val="009F4434"/>
    <w:rPr>
      <w:color w:val="0000FF"/>
      <w:u w:val="single"/>
    </w:rPr>
  </w:style>
  <w:style w:type="paragraph" w:styleId="BalloonText">
    <w:name w:val="Balloon Text"/>
    <w:basedOn w:val="Normal"/>
    <w:link w:val="BalloonTextChar"/>
    <w:uiPriority w:val="99"/>
    <w:semiHidden/>
    <w:unhideWhenUsed/>
    <w:rsid w:val="00E27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E0A"/>
    <w:rPr>
      <w:rFonts w:ascii="Segoe UI" w:hAnsi="Segoe UI" w:cs="Segoe UI"/>
      <w:sz w:val="18"/>
      <w:szCs w:val="18"/>
      <w:lang w:eastAsia="en-AU"/>
    </w:rPr>
  </w:style>
  <w:style w:type="paragraph" w:styleId="Title">
    <w:name w:val="Title"/>
    <w:basedOn w:val="Normal"/>
    <w:next w:val="Normal"/>
    <w:link w:val="TitleChar"/>
    <w:uiPriority w:val="10"/>
    <w:qFormat/>
    <w:rsid w:val="00710F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D7"/>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710FD7"/>
    <w:pPr>
      <w:ind w:left="720"/>
      <w:contextualSpacing/>
    </w:pPr>
  </w:style>
  <w:style w:type="paragraph" w:customStyle="1" w:styleId="FreeForm">
    <w:name w:val="Free Form"/>
    <w:rsid w:val="00AE0D62"/>
    <w:pPr>
      <w:spacing w:after="140" w:line="240" w:lineRule="auto"/>
      <w:outlineLvl w:val="0"/>
    </w:pPr>
    <w:rPr>
      <w:rFonts w:ascii="Lucida Grande" w:eastAsia="ヒラギノ角ゴ Pro W3" w:hAnsi="Lucida Grande" w:cs="Times New Roman"/>
      <w:color w:val="3F3F3F"/>
      <w:sz w:val="18"/>
      <w:szCs w:val="20"/>
      <w:lang w:val="en-US" w:eastAsia="en-AU"/>
    </w:rPr>
  </w:style>
  <w:style w:type="character" w:styleId="UnresolvedMention">
    <w:name w:val="Unresolved Mention"/>
    <w:basedOn w:val="DefaultParagraphFont"/>
    <w:uiPriority w:val="99"/>
    <w:semiHidden/>
    <w:unhideWhenUsed/>
    <w:rsid w:val="00C12ABF"/>
    <w:rPr>
      <w:color w:val="605E5C"/>
      <w:shd w:val="clear" w:color="auto" w:fill="E1DFDD"/>
    </w:rPr>
  </w:style>
  <w:style w:type="table" w:styleId="TableGrid">
    <w:name w:val="Table Grid"/>
    <w:basedOn w:val="TableNormal"/>
    <w:uiPriority w:val="59"/>
    <w:rsid w:val="00D57C60"/>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F010F"/>
    <w:rPr>
      <w:rFonts w:asciiTheme="majorHAnsi" w:eastAsiaTheme="majorEastAsia" w:hAnsiTheme="majorHAnsi" w:cstheme="majorBidi"/>
      <w:color w:val="2F5496" w:themeColor="accent1" w:themeShade="BF"/>
      <w:sz w:val="26"/>
      <w:szCs w:val="26"/>
      <w:lang w:eastAsia="en-AU"/>
    </w:rPr>
  </w:style>
  <w:style w:type="table" w:customStyle="1" w:styleId="TableGrid0">
    <w:name w:val="TableGrid"/>
    <w:rsid w:val="00DF010F"/>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99"/>
    <w:unhideWhenUsed/>
    <w:rsid w:val="00342285"/>
    <w:pPr>
      <w:tabs>
        <w:tab w:val="num" w:pos="360"/>
      </w:tabs>
      <w:spacing w:after="120" w:line="360" w:lineRule="auto"/>
      <w:jc w:val="both"/>
    </w:pPr>
    <w:rPr>
      <w:rFonts w:ascii="Arial" w:eastAsia="Times New Roman" w:hAnsi="Arial"/>
      <w:sz w:val="20"/>
    </w:rPr>
  </w:style>
  <w:style w:type="character" w:customStyle="1" w:styleId="BodyTextChar">
    <w:name w:val="Body Text Char"/>
    <w:basedOn w:val="DefaultParagraphFont"/>
    <w:link w:val="BodyText"/>
    <w:uiPriority w:val="99"/>
    <w:rsid w:val="00342285"/>
    <w:rPr>
      <w:rFonts w:ascii="Arial" w:eastAsia="Times New Roman" w:hAnsi="Arial"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8973">
      <w:bodyDiv w:val="1"/>
      <w:marLeft w:val="0"/>
      <w:marRight w:val="0"/>
      <w:marTop w:val="0"/>
      <w:marBottom w:val="0"/>
      <w:divBdr>
        <w:top w:val="none" w:sz="0" w:space="0" w:color="auto"/>
        <w:left w:val="none" w:sz="0" w:space="0" w:color="auto"/>
        <w:bottom w:val="none" w:sz="0" w:space="0" w:color="auto"/>
        <w:right w:val="none" w:sz="0" w:space="0" w:color="auto"/>
      </w:divBdr>
    </w:div>
    <w:div w:id="487938992">
      <w:bodyDiv w:val="1"/>
      <w:marLeft w:val="0"/>
      <w:marRight w:val="0"/>
      <w:marTop w:val="0"/>
      <w:marBottom w:val="0"/>
      <w:divBdr>
        <w:top w:val="none" w:sz="0" w:space="0" w:color="auto"/>
        <w:left w:val="none" w:sz="0" w:space="0" w:color="auto"/>
        <w:bottom w:val="none" w:sz="0" w:space="0" w:color="auto"/>
        <w:right w:val="none" w:sz="0" w:space="0" w:color="auto"/>
      </w:divBdr>
    </w:div>
    <w:div w:id="519929211">
      <w:bodyDiv w:val="1"/>
      <w:marLeft w:val="0"/>
      <w:marRight w:val="0"/>
      <w:marTop w:val="0"/>
      <w:marBottom w:val="0"/>
      <w:divBdr>
        <w:top w:val="none" w:sz="0" w:space="0" w:color="auto"/>
        <w:left w:val="none" w:sz="0" w:space="0" w:color="auto"/>
        <w:bottom w:val="none" w:sz="0" w:space="0" w:color="auto"/>
        <w:right w:val="none" w:sz="0" w:space="0" w:color="auto"/>
      </w:divBdr>
    </w:div>
    <w:div w:id="606423745">
      <w:bodyDiv w:val="1"/>
      <w:marLeft w:val="0"/>
      <w:marRight w:val="0"/>
      <w:marTop w:val="0"/>
      <w:marBottom w:val="0"/>
      <w:divBdr>
        <w:top w:val="none" w:sz="0" w:space="0" w:color="auto"/>
        <w:left w:val="none" w:sz="0" w:space="0" w:color="auto"/>
        <w:bottom w:val="none" w:sz="0" w:space="0" w:color="auto"/>
        <w:right w:val="none" w:sz="0" w:space="0" w:color="auto"/>
      </w:divBdr>
    </w:div>
    <w:div w:id="1140537334">
      <w:bodyDiv w:val="1"/>
      <w:marLeft w:val="0"/>
      <w:marRight w:val="0"/>
      <w:marTop w:val="0"/>
      <w:marBottom w:val="0"/>
      <w:divBdr>
        <w:top w:val="none" w:sz="0" w:space="0" w:color="auto"/>
        <w:left w:val="none" w:sz="0" w:space="0" w:color="auto"/>
        <w:bottom w:val="none" w:sz="0" w:space="0" w:color="auto"/>
        <w:right w:val="none" w:sz="0" w:space="0" w:color="auto"/>
      </w:divBdr>
    </w:div>
    <w:div w:id="1499228264">
      <w:bodyDiv w:val="1"/>
      <w:marLeft w:val="0"/>
      <w:marRight w:val="0"/>
      <w:marTop w:val="0"/>
      <w:marBottom w:val="0"/>
      <w:divBdr>
        <w:top w:val="none" w:sz="0" w:space="0" w:color="auto"/>
        <w:left w:val="none" w:sz="0" w:space="0" w:color="auto"/>
        <w:bottom w:val="none" w:sz="0" w:space="0" w:color="auto"/>
        <w:right w:val="none" w:sz="0" w:space="0" w:color="auto"/>
      </w:divBdr>
    </w:div>
    <w:div w:id="1660304684">
      <w:bodyDiv w:val="1"/>
      <w:marLeft w:val="0"/>
      <w:marRight w:val="0"/>
      <w:marTop w:val="0"/>
      <w:marBottom w:val="0"/>
      <w:divBdr>
        <w:top w:val="none" w:sz="0" w:space="0" w:color="auto"/>
        <w:left w:val="none" w:sz="0" w:space="0" w:color="auto"/>
        <w:bottom w:val="none" w:sz="0" w:space="0" w:color="auto"/>
        <w:right w:val="none" w:sz="0" w:space="0" w:color="auto"/>
      </w:divBdr>
    </w:div>
    <w:div w:id="20533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outherntablelandsarts.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utherntablelandsar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ao@southerntablelandsarts.com.au" TargetMode="External"/><Relationship Id="rId1" Type="http://schemas.openxmlformats.org/officeDocument/2006/relationships/hyperlink" Target="mailto:ao@southerntablelandsarts.com.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163cbb-4422-442e-b20a-b31c8f74926f" xsi:nil="true"/>
    <lcf76f155ced4ddcb4097134ff3c332f xmlns="bd977669-8c02-45e8-9521-3fa30082a88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BE7F2476B5C64AA6E0ECEB78319B08" ma:contentTypeVersion="17" ma:contentTypeDescription="Create a new document." ma:contentTypeScope="" ma:versionID="ea221e9c3c0cd82af30675b1e7a7a530">
  <xsd:schema xmlns:xsd="http://www.w3.org/2001/XMLSchema" xmlns:xs="http://www.w3.org/2001/XMLSchema" xmlns:p="http://schemas.microsoft.com/office/2006/metadata/properties" xmlns:ns2="bd977669-8c02-45e8-9521-3fa30082a88b" xmlns:ns3="36163cbb-4422-442e-b20a-b31c8f74926f" targetNamespace="http://schemas.microsoft.com/office/2006/metadata/properties" ma:root="true" ma:fieldsID="8e199649a96cf03ce1cd8123de69e851" ns2:_="" ns3:_="">
    <xsd:import namespace="bd977669-8c02-45e8-9521-3fa30082a88b"/>
    <xsd:import namespace="36163cbb-4422-442e-b20a-b31c8f749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77669-8c02-45e8-9521-3fa30082a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58c83b-f070-46e8-97c3-ccf3f9440e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63cbb-4422-442e-b20a-b31c8f749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5be03b-423a-4e8c-9ae6-36dd28f9b8eb}" ma:internalName="TaxCatchAll" ma:showField="CatchAllData" ma:web="36163cbb-4422-442e-b20a-b31c8f749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3873E-6716-4362-A28A-34AE376F73A5}">
  <ds:schemaRefs>
    <ds:schemaRef ds:uri="http://schemas.microsoft.com/office/2006/metadata/properties"/>
    <ds:schemaRef ds:uri="http://schemas.microsoft.com/office/infopath/2007/PartnerControls"/>
    <ds:schemaRef ds:uri="36163cbb-4422-442e-b20a-b31c8f74926f"/>
    <ds:schemaRef ds:uri="bd977669-8c02-45e8-9521-3fa30082a88b"/>
  </ds:schemaRefs>
</ds:datastoreItem>
</file>

<file path=customXml/itemProps2.xml><?xml version="1.0" encoding="utf-8"?>
<ds:datastoreItem xmlns:ds="http://schemas.openxmlformats.org/officeDocument/2006/customXml" ds:itemID="{FA4903C0-CDFA-4012-A7B1-7B66E6D99E2F}">
  <ds:schemaRefs>
    <ds:schemaRef ds:uri="http://schemas.microsoft.com/sharepoint/v3/contenttype/forms"/>
  </ds:schemaRefs>
</ds:datastoreItem>
</file>

<file path=customXml/itemProps3.xml><?xml version="1.0" encoding="utf-8"?>
<ds:datastoreItem xmlns:ds="http://schemas.openxmlformats.org/officeDocument/2006/customXml" ds:itemID="{A9CF28BC-2A91-4B6A-939A-B0DBD81C6D81}">
  <ds:schemaRefs>
    <ds:schemaRef ds:uri="http://schemas.openxmlformats.org/officeDocument/2006/bibliography"/>
  </ds:schemaRefs>
</ds:datastoreItem>
</file>

<file path=customXml/itemProps4.xml><?xml version="1.0" encoding="utf-8"?>
<ds:datastoreItem xmlns:ds="http://schemas.openxmlformats.org/officeDocument/2006/customXml" ds:itemID="{78D17126-83C1-4B38-A512-BA1F899A3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77669-8c02-45e8-9521-3fa30082a88b"/>
    <ds:schemaRef ds:uri="36163cbb-4422-442e-b20a-b31c8f749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Rose Marin</cp:lastModifiedBy>
  <cp:revision>2</cp:revision>
  <cp:lastPrinted>2017-03-21T09:42:00Z</cp:lastPrinted>
  <dcterms:created xsi:type="dcterms:W3CDTF">2023-08-22T08:20:00Z</dcterms:created>
  <dcterms:modified xsi:type="dcterms:W3CDTF">2023-08-22T08:20:00Z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0x0101001CBE7F2476B5C64AA6E0ECEB78319B08</vt:lpwstr>
  </property>
  <property fmtid="{D5CDD505-2E9C-101B-9397-08002B2CF9AE}" pid="3" name="Order">
    <vt:r8>1053100</vt:r8>
  </property>
  <property fmtid="{D5CDD505-2E9C-101B-9397-08002B2CF9AE}" pid="4" name="ComplianceAssetId">
    <vt:lpwstr/>
  </property>
  <property fmtid="{D5CDD505-2E9C-101B-9397-08002B2CF9AE}" pid="5" name="MediaServiceImageTags">
    <vt:lpwstr/>
  </property>
</Properties>
</file>