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C388" w14:textId="77777777" w:rsidR="00AB6189" w:rsidRDefault="00AB6189" w:rsidP="00AB6189">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660"/>
        <w:gridCol w:w="6582"/>
      </w:tblGrid>
      <w:tr w:rsidR="00AB6189" w14:paraId="43B62B94" w14:textId="77777777" w:rsidTr="00AB6189">
        <w:trPr>
          <w:jc w:val="center"/>
        </w:trPr>
        <w:tc>
          <w:tcPr>
            <w:tcW w:w="2660" w:type="dxa"/>
            <w:tcBorders>
              <w:top w:val="single" w:sz="4" w:space="0" w:color="auto"/>
              <w:left w:val="single" w:sz="4" w:space="0" w:color="auto"/>
              <w:bottom w:val="single" w:sz="4" w:space="0" w:color="auto"/>
              <w:right w:val="single" w:sz="4" w:space="0" w:color="auto"/>
            </w:tcBorders>
            <w:hideMark/>
          </w:tcPr>
          <w:p w14:paraId="0201F6AD" w14:textId="77777777" w:rsidR="00AB6189" w:rsidRDefault="00AB6189">
            <w:pPr>
              <w:rPr>
                <w:rFonts w:asciiTheme="minorHAnsi" w:hAnsiTheme="minorHAnsi" w:cstheme="minorHAnsi"/>
                <w:b/>
                <w:sz w:val="22"/>
                <w:szCs w:val="22"/>
                <w:lang w:eastAsia="en-US"/>
              </w:rPr>
            </w:pPr>
            <w:r>
              <w:rPr>
                <w:rFonts w:asciiTheme="minorHAnsi" w:hAnsiTheme="minorHAnsi" w:cstheme="minorHAnsi"/>
                <w:b/>
                <w:sz w:val="22"/>
                <w:szCs w:val="22"/>
                <w:lang w:eastAsia="en-US"/>
              </w:rPr>
              <w:t>Policy Name</w:t>
            </w:r>
          </w:p>
        </w:tc>
        <w:tc>
          <w:tcPr>
            <w:tcW w:w="6582" w:type="dxa"/>
            <w:tcBorders>
              <w:top w:val="single" w:sz="4" w:space="0" w:color="auto"/>
              <w:left w:val="single" w:sz="4" w:space="0" w:color="auto"/>
              <w:bottom w:val="single" w:sz="4" w:space="0" w:color="auto"/>
              <w:right w:val="single" w:sz="4" w:space="0" w:color="auto"/>
            </w:tcBorders>
            <w:hideMark/>
          </w:tcPr>
          <w:p w14:paraId="2060FC27" w14:textId="77777777" w:rsidR="00AB6189" w:rsidRDefault="00AB6189">
            <w:pPr>
              <w:rPr>
                <w:rFonts w:asciiTheme="minorHAnsi" w:hAnsiTheme="minorHAnsi" w:cstheme="minorHAnsi"/>
                <w:b/>
                <w:sz w:val="22"/>
                <w:szCs w:val="22"/>
                <w:lang w:eastAsia="en-US"/>
              </w:rPr>
            </w:pPr>
            <w:r>
              <w:rPr>
                <w:rFonts w:asciiTheme="minorHAnsi" w:hAnsiTheme="minorHAnsi" w:cstheme="minorHAnsi"/>
                <w:b/>
                <w:sz w:val="22"/>
                <w:szCs w:val="22"/>
                <w:lang w:eastAsia="en-US"/>
              </w:rPr>
              <w:t>Leave Management</w:t>
            </w:r>
          </w:p>
        </w:tc>
      </w:tr>
      <w:tr w:rsidR="00AB6189" w14:paraId="4FEFEC31" w14:textId="77777777" w:rsidTr="00AB6189">
        <w:trPr>
          <w:jc w:val="center"/>
        </w:trPr>
        <w:tc>
          <w:tcPr>
            <w:tcW w:w="2660" w:type="dxa"/>
            <w:tcBorders>
              <w:top w:val="single" w:sz="4" w:space="0" w:color="auto"/>
              <w:left w:val="single" w:sz="4" w:space="0" w:color="auto"/>
              <w:bottom w:val="single" w:sz="4" w:space="0" w:color="auto"/>
              <w:right w:val="single" w:sz="4" w:space="0" w:color="auto"/>
            </w:tcBorders>
            <w:hideMark/>
          </w:tcPr>
          <w:p w14:paraId="3EB29B37" w14:textId="77777777" w:rsidR="00AB6189" w:rsidRDefault="00AB6189">
            <w:pPr>
              <w:rPr>
                <w:rFonts w:asciiTheme="minorHAnsi" w:hAnsiTheme="minorHAnsi" w:cstheme="minorHAnsi"/>
                <w:b/>
                <w:sz w:val="22"/>
                <w:szCs w:val="22"/>
                <w:lang w:eastAsia="en-US"/>
              </w:rPr>
            </w:pPr>
            <w:r>
              <w:rPr>
                <w:rFonts w:asciiTheme="minorHAnsi" w:hAnsiTheme="minorHAnsi" w:cstheme="minorHAnsi"/>
                <w:b/>
                <w:sz w:val="22"/>
                <w:szCs w:val="22"/>
                <w:lang w:eastAsia="en-US"/>
              </w:rPr>
              <w:t>Policy Number</w:t>
            </w:r>
          </w:p>
        </w:tc>
        <w:tc>
          <w:tcPr>
            <w:tcW w:w="6582" w:type="dxa"/>
            <w:tcBorders>
              <w:top w:val="single" w:sz="4" w:space="0" w:color="auto"/>
              <w:left w:val="single" w:sz="4" w:space="0" w:color="auto"/>
              <w:bottom w:val="single" w:sz="4" w:space="0" w:color="auto"/>
              <w:right w:val="single" w:sz="4" w:space="0" w:color="auto"/>
            </w:tcBorders>
            <w:hideMark/>
          </w:tcPr>
          <w:p w14:paraId="64F96DA3" w14:textId="77777777" w:rsidR="00AB6189" w:rsidRDefault="00AB6189">
            <w:pPr>
              <w:rPr>
                <w:rFonts w:asciiTheme="minorHAnsi" w:hAnsiTheme="minorHAnsi" w:cstheme="minorHAnsi"/>
                <w:b/>
                <w:sz w:val="22"/>
                <w:szCs w:val="22"/>
                <w:lang w:eastAsia="en-US"/>
              </w:rPr>
            </w:pPr>
            <w:r>
              <w:rPr>
                <w:rFonts w:asciiTheme="minorHAnsi" w:hAnsiTheme="minorHAnsi" w:cstheme="minorHAnsi"/>
                <w:b/>
                <w:sz w:val="22"/>
                <w:szCs w:val="22"/>
                <w:lang w:eastAsia="en-US"/>
              </w:rPr>
              <w:t>10</w:t>
            </w:r>
          </w:p>
        </w:tc>
      </w:tr>
      <w:tr w:rsidR="00AB6189" w14:paraId="36BC4CB9" w14:textId="77777777" w:rsidTr="00AB6189">
        <w:trPr>
          <w:jc w:val="center"/>
        </w:trPr>
        <w:tc>
          <w:tcPr>
            <w:tcW w:w="2660" w:type="dxa"/>
            <w:tcBorders>
              <w:top w:val="single" w:sz="4" w:space="0" w:color="auto"/>
              <w:left w:val="single" w:sz="4" w:space="0" w:color="auto"/>
              <w:bottom w:val="single" w:sz="4" w:space="0" w:color="auto"/>
              <w:right w:val="single" w:sz="4" w:space="0" w:color="auto"/>
            </w:tcBorders>
            <w:hideMark/>
          </w:tcPr>
          <w:p w14:paraId="4244F5CF" w14:textId="77777777" w:rsidR="00AB6189" w:rsidRDefault="00AB6189">
            <w:pPr>
              <w:rPr>
                <w:rFonts w:asciiTheme="minorHAnsi" w:hAnsiTheme="minorHAnsi" w:cstheme="minorHAnsi"/>
                <w:sz w:val="22"/>
                <w:szCs w:val="22"/>
                <w:lang w:eastAsia="en-US"/>
              </w:rPr>
            </w:pPr>
            <w:r>
              <w:rPr>
                <w:rFonts w:asciiTheme="minorHAnsi" w:hAnsiTheme="minorHAnsi" w:cstheme="minorHAnsi"/>
                <w:sz w:val="22"/>
                <w:szCs w:val="22"/>
                <w:lang w:eastAsia="en-US"/>
              </w:rPr>
              <w:t>Version No.</w:t>
            </w:r>
          </w:p>
        </w:tc>
        <w:tc>
          <w:tcPr>
            <w:tcW w:w="6582" w:type="dxa"/>
            <w:tcBorders>
              <w:top w:val="single" w:sz="4" w:space="0" w:color="auto"/>
              <w:left w:val="single" w:sz="4" w:space="0" w:color="auto"/>
              <w:bottom w:val="single" w:sz="4" w:space="0" w:color="auto"/>
              <w:right w:val="single" w:sz="4" w:space="0" w:color="auto"/>
            </w:tcBorders>
            <w:hideMark/>
          </w:tcPr>
          <w:p w14:paraId="6A96D027" w14:textId="77777777" w:rsidR="00AB6189" w:rsidRDefault="00AB6189">
            <w:pPr>
              <w:rPr>
                <w:rFonts w:asciiTheme="minorHAnsi" w:hAnsiTheme="minorHAnsi" w:cstheme="minorHAnsi"/>
                <w:sz w:val="22"/>
                <w:szCs w:val="22"/>
                <w:lang w:eastAsia="en-US"/>
              </w:rPr>
            </w:pPr>
            <w:r>
              <w:rPr>
                <w:rFonts w:asciiTheme="minorHAnsi" w:hAnsiTheme="minorHAnsi" w:cstheme="minorHAnsi"/>
                <w:sz w:val="22"/>
                <w:szCs w:val="22"/>
                <w:lang w:eastAsia="en-US"/>
              </w:rPr>
              <w:t>V1</w:t>
            </w:r>
          </w:p>
        </w:tc>
      </w:tr>
      <w:tr w:rsidR="00AB6189" w14:paraId="52B2E2A2" w14:textId="77777777" w:rsidTr="00AB6189">
        <w:trPr>
          <w:jc w:val="center"/>
        </w:trPr>
        <w:tc>
          <w:tcPr>
            <w:tcW w:w="2660" w:type="dxa"/>
            <w:tcBorders>
              <w:top w:val="single" w:sz="4" w:space="0" w:color="auto"/>
              <w:left w:val="single" w:sz="4" w:space="0" w:color="auto"/>
              <w:bottom w:val="single" w:sz="4" w:space="0" w:color="auto"/>
              <w:right w:val="single" w:sz="4" w:space="0" w:color="auto"/>
            </w:tcBorders>
            <w:hideMark/>
          </w:tcPr>
          <w:p w14:paraId="70D825E7" w14:textId="77777777" w:rsidR="00AB6189" w:rsidRDefault="00AB6189">
            <w:pPr>
              <w:rPr>
                <w:rFonts w:asciiTheme="minorHAnsi" w:hAnsiTheme="minorHAnsi" w:cstheme="minorHAnsi"/>
                <w:sz w:val="22"/>
                <w:szCs w:val="22"/>
                <w:lang w:eastAsia="en-US"/>
              </w:rPr>
            </w:pPr>
            <w:r>
              <w:rPr>
                <w:rFonts w:asciiTheme="minorHAnsi" w:hAnsiTheme="minorHAnsi" w:cstheme="minorHAnsi"/>
                <w:sz w:val="22"/>
                <w:szCs w:val="22"/>
                <w:lang w:eastAsia="en-US"/>
              </w:rPr>
              <w:t>Approved by Board on</w:t>
            </w:r>
          </w:p>
        </w:tc>
        <w:tc>
          <w:tcPr>
            <w:tcW w:w="6582" w:type="dxa"/>
            <w:tcBorders>
              <w:top w:val="single" w:sz="4" w:space="0" w:color="auto"/>
              <w:left w:val="single" w:sz="4" w:space="0" w:color="auto"/>
              <w:bottom w:val="single" w:sz="4" w:space="0" w:color="auto"/>
              <w:right w:val="single" w:sz="4" w:space="0" w:color="auto"/>
            </w:tcBorders>
            <w:hideMark/>
          </w:tcPr>
          <w:p w14:paraId="2F3300CF" w14:textId="77777777" w:rsidR="00AB6189" w:rsidRDefault="00AB6189">
            <w:pPr>
              <w:rPr>
                <w:rFonts w:asciiTheme="minorHAnsi" w:hAnsiTheme="minorHAnsi" w:cstheme="minorHAnsi"/>
                <w:sz w:val="22"/>
                <w:szCs w:val="22"/>
                <w:lang w:eastAsia="en-US"/>
              </w:rPr>
            </w:pPr>
            <w:r>
              <w:rPr>
                <w:rFonts w:asciiTheme="minorHAnsi" w:hAnsiTheme="minorHAnsi" w:cstheme="minorHAnsi"/>
                <w:sz w:val="22"/>
                <w:szCs w:val="22"/>
                <w:lang w:eastAsia="en-US"/>
              </w:rPr>
              <w:t>12 March 2019</w:t>
            </w:r>
          </w:p>
        </w:tc>
      </w:tr>
      <w:tr w:rsidR="00AB6189" w14:paraId="1D787088" w14:textId="77777777" w:rsidTr="00AB6189">
        <w:trPr>
          <w:jc w:val="center"/>
        </w:trPr>
        <w:tc>
          <w:tcPr>
            <w:tcW w:w="2660" w:type="dxa"/>
            <w:tcBorders>
              <w:top w:val="single" w:sz="4" w:space="0" w:color="auto"/>
              <w:left w:val="single" w:sz="4" w:space="0" w:color="auto"/>
              <w:bottom w:val="single" w:sz="4" w:space="0" w:color="auto"/>
              <w:right w:val="single" w:sz="4" w:space="0" w:color="auto"/>
            </w:tcBorders>
            <w:hideMark/>
          </w:tcPr>
          <w:p w14:paraId="33AD4E19" w14:textId="77777777" w:rsidR="00AB6189" w:rsidRDefault="00AB6189">
            <w:pPr>
              <w:rPr>
                <w:rFonts w:asciiTheme="minorHAnsi" w:hAnsiTheme="minorHAnsi" w:cstheme="minorHAnsi"/>
                <w:sz w:val="22"/>
                <w:szCs w:val="22"/>
                <w:lang w:eastAsia="en-US"/>
              </w:rPr>
            </w:pPr>
            <w:r>
              <w:rPr>
                <w:rFonts w:asciiTheme="minorHAnsi" w:hAnsiTheme="minorHAnsi" w:cstheme="minorHAnsi"/>
                <w:sz w:val="22"/>
                <w:szCs w:val="22"/>
                <w:lang w:eastAsia="en-US"/>
              </w:rPr>
              <w:t>Amendment dates</w:t>
            </w:r>
          </w:p>
        </w:tc>
        <w:tc>
          <w:tcPr>
            <w:tcW w:w="6582" w:type="dxa"/>
            <w:tcBorders>
              <w:top w:val="single" w:sz="4" w:space="0" w:color="auto"/>
              <w:left w:val="single" w:sz="4" w:space="0" w:color="auto"/>
              <w:bottom w:val="single" w:sz="4" w:space="0" w:color="auto"/>
              <w:right w:val="single" w:sz="4" w:space="0" w:color="auto"/>
            </w:tcBorders>
          </w:tcPr>
          <w:p w14:paraId="1A99E87B" w14:textId="77777777" w:rsidR="00AB6189" w:rsidRDefault="00AB6189">
            <w:pPr>
              <w:rPr>
                <w:rFonts w:asciiTheme="minorHAnsi" w:hAnsiTheme="minorHAnsi" w:cstheme="minorBidi"/>
                <w:sz w:val="22"/>
                <w:szCs w:val="22"/>
                <w:lang w:eastAsia="en-US"/>
              </w:rPr>
            </w:pPr>
          </w:p>
        </w:tc>
      </w:tr>
      <w:tr w:rsidR="00AB6189" w14:paraId="0098F7A4" w14:textId="77777777" w:rsidTr="00AB6189">
        <w:trPr>
          <w:jc w:val="center"/>
        </w:trPr>
        <w:tc>
          <w:tcPr>
            <w:tcW w:w="2660" w:type="dxa"/>
            <w:tcBorders>
              <w:top w:val="single" w:sz="4" w:space="0" w:color="auto"/>
              <w:left w:val="single" w:sz="4" w:space="0" w:color="auto"/>
              <w:bottom w:val="single" w:sz="4" w:space="0" w:color="auto"/>
              <w:right w:val="single" w:sz="4" w:space="0" w:color="auto"/>
            </w:tcBorders>
            <w:hideMark/>
          </w:tcPr>
          <w:p w14:paraId="3081CD93" w14:textId="77777777" w:rsidR="00AB6189" w:rsidRDefault="00AB6189">
            <w:pPr>
              <w:rPr>
                <w:rFonts w:asciiTheme="minorHAnsi" w:hAnsiTheme="minorHAnsi" w:cstheme="minorBidi"/>
                <w:sz w:val="22"/>
                <w:szCs w:val="22"/>
                <w:lang w:eastAsia="en-US"/>
              </w:rPr>
            </w:pPr>
            <w:r>
              <w:rPr>
                <w:rFonts w:asciiTheme="minorHAnsi" w:hAnsiTheme="minorHAnsi" w:cstheme="minorBidi"/>
                <w:sz w:val="22"/>
                <w:szCs w:val="22"/>
                <w:lang w:eastAsia="en-US"/>
              </w:rPr>
              <w:t>Last Review Date</w:t>
            </w:r>
          </w:p>
        </w:tc>
        <w:tc>
          <w:tcPr>
            <w:tcW w:w="6582" w:type="dxa"/>
            <w:tcBorders>
              <w:top w:val="single" w:sz="4" w:space="0" w:color="auto"/>
              <w:left w:val="single" w:sz="4" w:space="0" w:color="auto"/>
              <w:bottom w:val="single" w:sz="4" w:space="0" w:color="auto"/>
              <w:right w:val="single" w:sz="4" w:space="0" w:color="auto"/>
            </w:tcBorders>
          </w:tcPr>
          <w:p w14:paraId="7EB854C5" w14:textId="77777777" w:rsidR="00AB6189" w:rsidRDefault="00AB6189">
            <w:pPr>
              <w:rPr>
                <w:rFonts w:asciiTheme="minorHAnsi" w:hAnsiTheme="minorHAnsi" w:cstheme="minorBidi"/>
                <w:sz w:val="22"/>
                <w:szCs w:val="22"/>
                <w:lang w:eastAsia="en-US"/>
              </w:rPr>
            </w:pPr>
          </w:p>
        </w:tc>
      </w:tr>
      <w:tr w:rsidR="00AB6189" w14:paraId="024DF8C6" w14:textId="77777777" w:rsidTr="00AB6189">
        <w:trPr>
          <w:jc w:val="center"/>
        </w:trPr>
        <w:tc>
          <w:tcPr>
            <w:tcW w:w="2660" w:type="dxa"/>
            <w:tcBorders>
              <w:top w:val="single" w:sz="4" w:space="0" w:color="auto"/>
              <w:left w:val="single" w:sz="4" w:space="0" w:color="auto"/>
              <w:bottom w:val="single" w:sz="4" w:space="0" w:color="auto"/>
              <w:right w:val="single" w:sz="4" w:space="0" w:color="auto"/>
            </w:tcBorders>
            <w:hideMark/>
          </w:tcPr>
          <w:p w14:paraId="0760FB9D" w14:textId="77777777" w:rsidR="00AB6189" w:rsidRDefault="00AB6189">
            <w:pPr>
              <w:rPr>
                <w:rFonts w:asciiTheme="minorHAnsi" w:hAnsiTheme="minorHAnsi" w:cstheme="minorHAnsi"/>
                <w:sz w:val="22"/>
                <w:szCs w:val="22"/>
                <w:lang w:eastAsia="en-US"/>
              </w:rPr>
            </w:pPr>
            <w:r>
              <w:rPr>
                <w:rFonts w:asciiTheme="minorHAnsi" w:hAnsiTheme="minorHAnsi" w:cstheme="minorHAnsi"/>
                <w:sz w:val="22"/>
                <w:szCs w:val="22"/>
                <w:lang w:eastAsia="en-US"/>
              </w:rPr>
              <w:t>Review dates</w:t>
            </w:r>
          </w:p>
        </w:tc>
        <w:tc>
          <w:tcPr>
            <w:tcW w:w="6582" w:type="dxa"/>
            <w:tcBorders>
              <w:top w:val="single" w:sz="4" w:space="0" w:color="auto"/>
              <w:left w:val="single" w:sz="4" w:space="0" w:color="auto"/>
              <w:bottom w:val="single" w:sz="4" w:space="0" w:color="auto"/>
              <w:right w:val="single" w:sz="4" w:space="0" w:color="auto"/>
            </w:tcBorders>
            <w:hideMark/>
          </w:tcPr>
          <w:p w14:paraId="2EA16FE2" w14:textId="35684175" w:rsidR="00AB6189" w:rsidRDefault="00055E1D">
            <w:pPr>
              <w:rPr>
                <w:rFonts w:asciiTheme="minorHAnsi" w:hAnsiTheme="minorHAnsi" w:cstheme="minorBidi"/>
                <w:sz w:val="22"/>
                <w:szCs w:val="22"/>
                <w:lang w:eastAsia="en-US"/>
              </w:rPr>
            </w:pPr>
            <w:r>
              <w:rPr>
                <w:rFonts w:asciiTheme="minorHAnsi" w:hAnsiTheme="minorHAnsi" w:cstheme="minorBidi"/>
                <w:sz w:val="22"/>
                <w:szCs w:val="22"/>
                <w:lang w:eastAsia="en-US"/>
              </w:rPr>
              <w:t>Every 36 months</w:t>
            </w:r>
          </w:p>
        </w:tc>
      </w:tr>
    </w:tbl>
    <w:p w14:paraId="044D8097" w14:textId="77777777" w:rsidR="00AB6189" w:rsidRDefault="00AB6189" w:rsidP="00AB6189">
      <w:pPr>
        <w:rPr>
          <w:rFonts w:asciiTheme="minorHAnsi" w:hAnsiTheme="minorHAnsi" w:cstheme="minorHAnsi"/>
          <w:sz w:val="22"/>
          <w:szCs w:val="22"/>
        </w:rPr>
      </w:pPr>
    </w:p>
    <w:p w14:paraId="2C4AC29D" w14:textId="77777777" w:rsidR="00AB6189" w:rsidRDefault="00AB6189" w:rsidP="00AB6189">
      <w:pPr>
        <w:rPr>
          <w:rFonts w:asciiTheme="minorHAnsi" w:hAnsiTheme="minorHAnsi" w:cstheme="minorHAnsi"/>
          <w:b/>
          <w:sz w:val="22"/>
          <w:szCs w:val="22"/>
        </w:rPr>
      </w:pPr>
      <w:r>
        <w:rPr>
          <w:rFonts w:asciiTheme="minorHAnsi" w:hAnsiTheme="minorHAnsi" w:cstheme="minorHAnsi"/>
          <w:b/>
          <w:sz w:val="22"/>
          <w:szCs w:val="22"/>
        </w:rPr>
        <w:t>Purpose</w:t>
      </w:r>
    </w:p>
    <w:p w14:paraId="4B18D821" w14:textId="77777777" w:rsidR="00AB6189" w:rsidRDefault="00AB6189" w:rsidP="00AB6189">
      <w:pPr>
        <w:rPr>
          <w:rFonts w:asciiTheme="minorHAnsi" w:hAnsiTheme="minorHAnsi" w:cstheme="minorHAnsi"/>
          <w:sz w:val="22"/>
          <w:szCs w:val="22"/>
          <w:lang w:eastAsia="en-US"/>
        </w:rPr>
      </w:pPr>
    </w:p>
    <w:p w14:paraId="13284DCC" w14:textId="77777777" w:rsidR="00AB6189" w:rsidRDefault="00AB6189" w:rsidP="00AB6189">
      <w:pPr>
        <w:rPr>
          <w:rFonts w:asciiTheme="minorHAnsi" w:hAnsiTheme="minorHAnsi" w:cstheme="minorHAnsi"/>
          <w:sz w:val="22"/>
          <w:szCs w:val="22"/>
        </w:rPr>
      </w:pPr>
      <w:r>
        <w:rPr>
          <w:rFonts w:asciiTheme="minorHAnsi" w:hAnsiTheme="minorHAnsi" w:cstheme="minorHAnsi"/>
          <w:sz w:val="22"/>
          <w:szCs w:val="22"/>
          <w:lang w:eastAsia="en-US"/>
        </w:rPr>
        <w:t xml:space="preserve">This policy has been produced to guide Southern Tablelands Board, staff and volunteers. </w:t>
      </w:r>
      <w:r>
        <w:rPr>
          <w:rFonts w:asciiTheme="minorHAnsi" w:hAnsiTheme="minorHAnsi" w:cstheme="minorHAnsi"/>
          <w:sz w:val="22"/>
          <w:szCs w:val="22"/>
        </w:rPr>
        <w:t>The purpose of this policy is to protect the integrity of the Southern Tablelands Arts Inc. decision making process and business judgements to enable our constituencies to have confidence in our integrity and to protect the reputations of Board, staff and volunteers.</w:t>
      </w:r>
    </w:p>
    <w:p w14:paraId="0C3D3C7E" w14:textId="77777777" w:rsidR="00AB6189" w:rsidRDefault="00AB6189" w:rsidP="00AB6189">
      <w:pPr>
        <w:rPr>
          <w:rFonts w:asciiTheme="minorHAnsi" w:hAnsiTheme="minorHAnsi" w:cstheme="minorHAnsi"/>
          <w:sz w:val="22"/>
          <w:szCs w:val="22"/>
        </w:rPr>
      </w:pPr>
    </w:p>
    <w:p w14:paraId="244655CA" w14:textId="77777777" w:rsidR="00AB6189" w:rsidRDefault="00AB6189" w:rsidP="00AB6189">
      <w:pPr>
        <w:rPr>
          <w:rFonts w:asciiTheme="minorHAnsi" w:hAnsiTheme="minorHAnsi" w:cstheme="minorHAnsi"/>
          <w:b/>
          <w:sz w:val="22"/>
          <w:szCs w:val="22"/>
        </w:rPr>
      </w:pPr>
      <w:r>
        <w:rPr>
          <w:rFonts w:asciiTheme="minorHAnsi" w:hAnsiTheme="minorHAnsi" w:cstheme="minorHAnsi"/>
          <w:b/>
          <w:sz w:val="22"/>
          <w:szCs w:val="22"/>
        </w:rPr>
        <w:t>Policy</w:t>
      </w:r>
    </w:p>
    <w:p w14:paraId="3955D9B6" w14:textId="77777777" w:rsidR="00AB6189" w:rsidRDefault="00AB6189" w:rsidP="00AB6189">
      <w:pPr>
        <w:ind w:left="-4" w:right="-12"/>
        <w:rPr>
          <w:rFonts w:asciiTheme="minorHAnsi" w:hAnsiTheme="minorHAnsi" w:cstheme="minorHAnsi"/>
          <w:sz w:val="22"/>
          <w:szCs w:val="22"/>
        </w:rPr>
      </w:pPr>
    </w:p>
    <w:p w14:paraId="2D8DDEDB" w14:textId="77777777" w:rsidR="00AB6189" w:rsidRDefault="00AB6189" w:rsidP="00AB6189">
      <w:pPr>
        <w:ind w:left="-4" w:right="-12"/>
        <w:rPr>
          <w:rFonts w:asciiTheme="minorHAnsi" w:hAnsiTheme="minorHAnsi" w:cstheme="minorHAnsi"/>
          <w:sz w:val="22"/>
          <w:szCs w:val="22"/>
        </w:rPr>
      </w:pPr>
      <w:r>
        <w:rPr>
          <w:rFonts w:asciiTheme="minorHAnsi" w:hAnsiTheme="minorHAnsi" w:cstheme="minorHAnsi"/>
          <w:sz w:val="22"/>
          <w:szCs w:val="22"/>
        </w:rPr>
        <w:t xml:space="preserve">This policy establishes a </w:t>
      </w:r>
      <w:proofErr w:type="gramStart"/>
      <w:r>
        <w:rPr>
          <w:rFonts w:asciiTheme="minorHAnsi" w:hAnsiTheme="minorHAnsi" w:cstheme="minorHAnsi"/>
          <w:sz w:val="22"/>
          <w:szCs w:val="22"/>
        </w:rPr>
        <w:t>principles based</w:t>
      </w:r>
      <w:proofErr w:type="gramEnd"/>
      <w:r>
        <w:rPr>
          <w:rFonts w:asciiTheme="minorHAnsi" w:hAnsiTheme="minorHAnsi" w:cstheme="minorHAnsi"/>
          <w:sz w:val="22"/>
          <w:szCs w:val="22"/>
        </w:rPr>
        <w:t xml:space="preserve"> approach to effectively manage leave entitlements in a flexible manner, taking into account current employment and workplace legislation, operational requirements and best practice.</w:t>
      </w:r>
    </w:p>
    <w:p w14:paraId="36AB32D4" w14:textId="77777777" w:rsidR="00AB6189" w:rsidRDefault="00AB6189" w:rsidP="00AB6189">
      <w:pPr>
        <w:ind w:left="-4" w:right="-12"/>
        <w:rPr>
          <w:rFonts w:asciiTheme="minorHAnsi" w:hAnsiTheme="minorHAnsi" w:cstheme="minorHAnsi"/>
          <w:sz w:val="22"/>
          <w:szCs w:val="22"/>
        </w:rPr>
      </w:pPr>
    </w:p>
    <w:p w14:paraId="60C9BC7D"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Effective leave management is critical to being able to maintain adequate service levels, reduce leave liabilities and ensure the health and wellbeing of employees.</w:t>
      </w:r>
    </w:p>
    <w:p w14:paraId="36510092" w14:textId="77777777" w:rsidR="00AB6189" w:rsidRDefault="00AB6189" w:rsidP="00AB6189">
      <w:pPr>
        <w:ind w:left="-3"/>
        <w:rPr>
          <w:rFonts w:asciiTheme="minorHAnsi" w:hAnsiTheme="minorHAnsi" w:cstheme="minorHAnsi"/>
          <w:sz w:val="22"/>
          <w:szCs w:val="22"/>
        </w:rPr>
      </w:pPr>
    </w:p>
    <w:p w14:paraId="5C8FAFDD" w14:textId="77777777" w:rsidR="00AB6189" w:rsidRDefault="00AB6189" w:rsidP="00AB6189">
      <w:pPr>
        <w:keepNext/>
        <w:keepLines/>
        <w:ind w:left="-3" w:hanging="10"/>
        <w:outlineLvl w:val="1"/>
        <w:rPr>
          <w:rFonts w:asciiTheme="minorHAnsi" w:eastAsia="Century Gothic" w:hAnsiTheme="minorHAnsi" w:cstheme="minorHAnsi"/>
          <w:b/>
          <w:sz w:val="22"/>
          <w:szCs w:val="22"/>
          <w:lang w:val="en-US" w:eastAsia="en-US"/>
        </w:rPr>
      </w:pPr>
      <w:r>
        <w:rPr>
          <w:rFonts w:asciiTheme="minorHAnsi" w:eastAsia="Century Gothic" w:hAnsiTheme="minorHAnsi" w:cstheme="minorHAnsi"/>
          <w:b/>
          <w:sz w:val="22"/>
          <w:szCs w:val="22"/>
          <w:lang w:val="en-US" w:eastAsia="en-US"/>
        </w:rPr>
        <w:t>Policy Objectives</w:t>
      </w:r>
    </w:p>
    <w:p w14:paraId="0F5A8E6D" w14:textId="77777777" w:rsidR="00AB6189" w:rsidRDefault="00AB6189" w:rsidP="00AB6189">
      <w:pPr>
        <w:ind w:left="-3"/>
        <w:rPr>
          <w:rFonts w:asciiTheme="minorHAnsi" w:hAnsiTheme="minorHAnsi" w:cstheme="minorHAnsi"/>
          <w:sz w:val="22"/>
          <w:szCs w:val="22"/>
        </w:rPr>
      </w:pPr>
    </w:p>
    <w:p w14:paraId="2016969C"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The objectives of this policy are to ensure:</w:t>
      </w:r>
    </w:p>
    <w:p w14:paraId="1D9C9C31" w14:textId="77777777" w:rsidR="00AB6189" w:rsidRDefault="00AB6189" w:rsidP="00AB6189">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All employees are aware of leave entitlements, discretionary leave provisions and </w:t>
      </w:r>
      <w:proofErr w:type="gramStart"/>
      <w:r>
        <w:rPr>
          <w:rFonts w:asciiTheme="minorHAnsi" w:hAnsiTheme="minorHAnsi" w:cstheme="minorHAnsi"/>
          <w:sz w:val="22"/>
          <w:szCs w:val="22"/>
        </w:rPr>
        <w:t>responsibilities;</w:t>
      </w:r>
      <w:proofErr w:type="gramEnd"/>
    </w:p>
    <w:p w14:paraId="1C20BC26" w14:textId="77777777" w:rsidR="00AB6189" w:rsidRDefault="00AB6189" w:rsidP="00AB6189">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Opportunities are provided for employees to work in a safe and healthy family friendly environment and balance their work and life </w:t>
      </w:r>
      <w:proofErr w:type="gramStart"/>
      <w:r>
        <w:rPr>
          <w:rFonts w:asciiTheme="minorHAnsi" w:hAnsiTheme="minorHAnsi" w:cstheme="minorHAnsi"/>
          <w:sz w:val="22"/>
          <w:szCs w:val="22"/>
        </w:rPr>
        <w:t>commitments;</w:t>
      </w:r>
      <w:proofErr w:type="gramEnd"/>
    </w:p>
    <w:p w14:paraId="2EDEC80F" w14:textId="77777777" w:rsidR="00AB6189" w:rsidRDefault="00AB6189" w:rsidP="00AB6189">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The operational requirements of Southern Tablelands Arts are </w:t>
      </w:r>
      <w:proofErr w:type="gramStart"/>
      <w:r>
        <w:rPr>
          <w:rFonts w:asciiTheme="minorHAnsi" w:hAnsiTheme="minorHAnsi" w:cstheme="minorHAnsi"/>
          <w:sz w:val="22"/>
          <w:szCs w:val="22"/>
        </w:rPr>
        <w:t>taken into account</w:t>
      </w:r>
      <w:proofErr w:type="gramEnd"/>
      <w:r>
        <w:rPr>
          <w:rFonts w:asciiTheme="minorHAnsi" w:hAnsiTheme="minorHAnsi" w:cstheme="minorHAnsi"/>
          <w:sz w:val="22"/>
          <w:szCs w:val="22"/>
        </w:rPr>
        <w:t xml:space="preserve"> through appropriate work planning. </w:t>
      </w:r>
    </w:p>
    <w:p w14:paraId="33ADC184" w14:textId="77777777" w:rsidR="00AB6189" w:rsidRDefault="00AB6189" w:rsidP="00AB6189">
      <w:pPr>
        <w:ind w:left="-13"/>
        <w:rPr>
          <w:rFonts w:asciiTheme="minorHAnsi" w:eastAsia="Century Gothic" w:hAnsiTheme="minorHAnsi" w:cstheme="minorHAnsi"/>
          <w:b/>
          <w:color w:val="0070C0"/>
          <w:sz w:val="22"/>
          <w:szCs w:val="22"/>
        </w:rPr>
      </w:pPr>
    </w:p>
    <w:p w14:paraId="2BE5A52B" w14:textId="77777777" w:rsidR="00AB6189" w:rsidRDefault="00AB6189" w:rsidP="00AB6189">
      <w:pPr>
        <w:pStyle w:val="ListParagraph"/>
        <w:numPr>
          <w:ilvl w:val="0"/>
          <w:numId w:val="18"/>
        </w:numPr>
        <w:ind w:left="0" w:firstLine="0"/>
        <w:rPr>
          <w:rFonts w:asciiTheme="minorHAnsi" w:eastAsia="Century Gothic" w:hAnsiTheme="minorHAnsi" w:cstheme="minorHAnsi"/>
          <w:b/>
          <w:sz w:val="22"/>
          <w:szCs w:val="22"/>
        </w:rPr>
      </w:pPr>
      <w:r>
        <w:rPr>
          <w:rFonts w:asciiTheme="minorHAnsi" w:eastAsia="Century Gothic" w:hAnsiTheme="minorHAnsi" w:cstheme="minorHAnsi"/>
          <w:b/>
          <w:sz w:val="22"/>
          <w:szCs w:val="22"/>
        </w:rPr>
        <w:t>Leave Management Responsibilities</w:t>
      </w:r>
    </w:p>
    <w:p w14:paraId="23FE2FA6" w14:textId="77777777" w:rsidR="00AB6189" w:rsidRDefault="00AB6189" w:rsidP="00AB6189">
      <w:pPr>
        <w:ind w:left="-13"/>
        <w:rPr>
          <w:rFonts w:asciiTheme="minorHAnsi" w:hAnsiTheme="minorHAnsi" w:cstheme="minorHAnsi"/>
          <w:sz w:val="22"/>
          <w:szCs w:val="22"/>
        </w:rPr>
      </w:pPr>
    </w:p>
    <w:p w14:paraId="6976C2A7" w14:textId="77777777" w:rsidR="00AB6189" w:rsidRDefault="00AB6189" w:rsidP="00AB6189">
      <w:pPr>
        <w:ind w:left="-13"/>
        <w:rPr>
          <w:rFonts w:asciiTheme="minorHAnsi" w:hAnsiTheme="minorHAnsi" w:cstheme="minorHAnsi"/>
          <w:sz w:val="22"/>
          <w:szCs w:val="22"/>
        </w:rPr>
      </w:pPr>
      <w:r>
        <w:rPr>
          <w:rFonts w:asciiTheme="minorHAnsi" w:hAnsiTheme="minorHAnsi" w:cstheme="minorHAnsi"/>
          <w:sz w:val="22"/>
          <w:szCs w:val="22"/>
        </w:rPr>
        <w:t xml:space="preserve">Employees will: </w:t>
      </w:r>
    </w:p>
    <w:p w14:paraId="0C166839" w14:textId="77777777" w:rsidR="00AB6189" w:rsidRDefault="00AB6189" w:rsidP="00AB6189">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Verify leave entitlements exist prior to submitting leave </w:t>
      </w:r>
      <w:proofErr w:type="gramStart"/>
      <w:r>
        <w:rPr>
          <w:rFonts w:asciiTheme="minorHAnsi" w:hAnsiTheme="minorHAnsi" w:cstheme="minorHAnsi"/>
          <w:sz w:val="22"/>
          <w:szCs w:val="22"/>
        </w:rPr>
        <w:t>applications;</w:t>
      </w:r>
      <w:proofErr w:type="gramEnd"/>
      <w:r>
        <w:rPr>
          <w:rFonts w:asciiTheme="minorHAnsi" w:hAnsiTheme="minorHAnsi" w:cstheme="minorHAnsi"/>
          <w:sz w:val="22"/>
          <w:szCs w:val="22"/>
        </w:rPr>
        <w:t xml:space="preserve"> </w:t>
      </w:r>
    </w:p>
    <w:p w14:paraId="52A9073B" w14:textId="77777777" w:rsidR="00AB6189" w:rsidRDefault="00AB6189" w:rsidP="00AB6189">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Apply for all leave in advance (where practical) through their </w:t>
      </w:r>
      <w:proofErr w:type="gramStart"/>
      <w:r>
        <w:rPr>
          <w:rFonts w:asciiTheme="minorHAnsi" w:hAnsiTheme="minorHAnsi" w:cstheme="minorHAnsi"/>
          <w:sz w:val="22"/>
          <w:szCs w:val="22"/>
        </w:rPr>
        <w:t>Manager</w:t>
      </w:r>
      <w:proofErr w:type="gramEnd"/>
      <w:r>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and allow for reasonable time for approval;</w:t>
      </w:r>
    </w:p>
    <w:p w14:paraId="398748F0" w14:textId="77777777" w:rsidR="00AB6189" w:rsidRDefault="00AB6189" w:rsidP="00AB6189">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Promptly submit leave applications following unplanned </w:t>
      </w:r>
      <w:proofErr w:type="gramStart"/>
      <w:r>
        <w:rPr>
          <w:rFonts w:asciiTheme="minorHAnsi" w:hAnsiTheme="minorHAnsi" w:cstheme="minorHAnsi"/>
          <w:sz w:val="22"/>
          <w:szCs w:val="22"/>
        </w:rPr>
        <w:t>absences;</w:t>
      </w:r>
      <w:proofErr w:type="gramEnd"/>
    </w:p>
    <w:p w14:paraId="1605E540" w14:textId="77777777" w:rsidR="00AB6189" w:rsidRDefault="00AB6189" w:rsidP="00AB6189">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Assist with the preparation of any hand over or reallocation of tasks for extended </w:t>
      </w:r>
      <w:proofErr w:type="gramStart"/>
      <w:r>
        <w:rPr>
          <w:rFonts w:asciiTheme="minorHAnsi" w:hAnsiTheme="minorHAnsi" w:cstheme="minorHAnsi"/>
          <w:sz w:val="22"/>
          <w:szCs w:val="22"/>
        </w:rPr>
        <w:t>absences;</w:t>
      </w:r>
      <w:proofErr w:type="gramEnd"/>
    </w:p>
    <w:p w14:paraId="7B38755B" w14:textId="77777777" w:rsidR="00AB6189" w:rsidRDefault="00AB6189" w:rsidP="00AB6189">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Ensure leave balances are not excessive and assist with the development of leave management plans to reduce excessive leave balances if required.</w:t>
      </w:r>
    </w:p>
    <w:p w14:paraId="3FFB0B3C" w14:textId="77777777" w:rsidR="00AB6189" w:rsidRDefault="00AB6189" w:rsidP="00AB6189">
      <w:pPr>
        <w:rPr>
          <w:rFonts w:asciiTheme="minorHAnsi" w:hAnsiTheme="minorHAnsi" w:cstheme="minorHAnsi"/>
          <w:sz w:val="22"/>
          <w:szCs w:val="22"/>
        </w:rPr>
      </w:pPr>
    </w:p>
    <w:p w14:paraId="1CEADB49" w14:textId="77777777" w:rsidR="00AB6189" w:rsidRDefault="00AB6189" w:rsidP="00AB6189">
      <w:pPr>
        <w:rPr>
          <w:rFonts w:asciiTheme="minorHAnsi" w:hAnsiTheme="minorHAnsi" w:cstheme="minorHAnsi"/>
          <w:sz w:val="22"/>
          <w:szCs w:val="22"/>
        </w:rPr>
      </w:pPr>
    </w:p>
    <w:p w14:paraId="78EB34DE" w14:textId="77777777" w:rsidR="00AB6189" w:rsidRDefault="00AB6189" w:rsidP="00AB6189">
      <w:pPr>
        <w:rPr>
          <w:rFonts w:asciiTheme="minorHAnsi" w:hAnsiTheme="minorHAnsi" w:cstheme="minorHAnsi"/>
          <w:sz w:val="22"/>
          <w:szCs w:val="22"/>
        </w:rPr>
      </w:pPr>
    </w:p>
    <w:p w14:paraId="72580F13" w14:textId="77777777" w:rsidR="00AB6189" w:rsidRDefault="00AB6189" w:rsidP="00AB6189">
      <w:pPr>
        <w:rPr>
          <w:rFonts w:asciiTheme="minorHAnsi" w:hAnsiTheme="minorHAnsi" w:cstheme="minorHAnsi"/>
          <w:sz w:val="22"/>
          <w:szCs w:val="22"/>
        </w:rPr>
      </w:pPr>
      <w:r>
        <w:rPr>
          <w:rFonts w:asciiTheme="minorHAnsi" w:hAnsiTheme="minorHAnsi" w:cstheme="minorHAnsi"/>
          <w:sz w:val="22"/>
          <w:szCs w:val="22"/>
        </w:rPr>
        <w:t>Management will:</w:t>
      </w:r>
    </w:p>
    <w:p w14:paraId="3747316E" w14:textId="77777777" w:rsidR="00AB6189" w:rsidRDefault="00AB6189" w:rsidP="00AB6189">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Monitor and manage leave entitlements including leave liability and unexplained or unauthorised absences from the </w:t>
      </w:r>
      <w:proofErr w:type="gramStart"/>
      <w:r>
        <w:rPr>
          <w:rFonts w:asciiTheme="minorHAnsi" w:hAnsiTheme="minorHAnsi" w:cstheme="minorHAnsi"/>
          <w:sz w:val="22"/>
          <w:szCs w:val="22"/>
        </w:rPr>
        <w:t>workplace;</w:t>
      </w:r>
      <w:proofErr w:type="gramEnd"/>
    </w:p>
    <w:p w14:paraId="41402798" w14:textId="77777777" w:rsidR="00AB6189" w:rsidRDefault="00AB6189" w:rsidP="00AB6189">
      <w:pPr>
        <w:pStyle w:val="ListParagraph"/>
        <w:numPr>
          <w:ilvl w:val="0"/>
          <w:numId w:val="20"/>
        </w:numPr>
        <w:rPr>
          <w:rFonts w:asciiTheme="minorHAnsi" w:eastAsia="Segoe UI Symbol" w:hAnsiTheme="minorHAnsi" w:cstheme="minorHAnsi"/>
          <w:sz w:val="22"/>
          <w:szCs w:val="22"/>
        </w:rPr>
      </w:pPr>
      <w:r>
        <w:rPr>
          <w:rFonts w:asciiTheme="minorHAnsi" w:hAnsiTheme="minorHAnsi" w:cstheme="minorHAnsi"/>
          <w:sz w:val="22"/>
          <w:szCs w:val="22"/>
        </w:rPr>
        <w:t xml:space="preserve">Authorise applications for leave </w:t>
      </w:r>
      <w:proofErr w:type="gramStart"/>
      <w:r>
        <w:rPr>
          <w:rFonts w:asciiTheme="minorHAnsi" w:hAnsiTheme="minorHAnsi" w:cstheme="minorHAnsi"/>
          <w:sz w:val="22"/>
          <w:szCs w:val="22"/>
        </w:rPr>
        <w:t>requests;</w:t>
      </w:r>
      <w:proofErr w:type="gramEnd"/>
      <w:r>
        <w:rPr>
          <w:rFonts w:asciiTheme="minorHAnsi" w:hAnsiTheme="minorHAnsi" w:cstheme="minorHAnsi"/>
          <w:sz w:val="22"/>
          <w:szCs w:val="22"/>
        </w:rPr>
        <w:t xml:space="preserve"> </w:t>
      </w:r>
    </w:p>
    <w:p w14:paraId="553BDBDE" w14:textId="77777777" w:rsidR="00AB6189" w:rsidRDefault="00AB6189" w:rsidP="00AB6189">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Ensure operational needs are met in the planning and authorisation of employees </w:t>
      </w:r>
      <w:proofErr w:type="gramStart"/>
      <w:r>
        <w:rPr>
          <w:rFonts w:asciiTheme="minorHAnsi" w:hAnsiTheme="minorHAnsi" w:cstheme="minorHAnsi"/>
          <w:sz w:val="22"/>
          <w:szCs w:val="22"/>
        </w:rPr>
        <w:t>leave;</w:t>
      </w:r>
      <w:proofErr w:type="gramEnd"/>
    </w:p>
    <w:p w14:paraId="746EB1D5" w14:textId="77777777" w:rsidR="00AB6189" w:rsidRDefault="00AB6189" w:rsidP="00AB6189">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Develop leave management plans for employees who have excessive leave balances.</w:t>
      </w:r>
    </w:p>
    <w:p w14:paraId="55A91E95" w14:textId="77777777" w:rsidR="00AB6189" w:rsidRDefault="00AB6189" w:rsidP="00AB6189">
      <w:pPr>
        <w:rPr>
          <w:rFonts w:asciiTheme="minorHAnsi" w:hAnsiTheme="minorHAnsi" w:cstheme="minorHAnsi"/>
          <w:sz w:val="22"/>
          <w:szCs w:val="22"/>
        </w:rPr>
      </w:pPr>
    </w:p>
    <w:p w14:paraId="54070AAD" w14:textId="77777777" w:rsidR="00AB6189" w:rsidRDefault="00AB6189" w:rsidP="00AB6189">
      <w:pPr>
        <w:pStyle w:val="ListParagraph"/>
        <w:keepNext/>
        <w:keepLines/>
        <w:numPr>
          <w:ilvl w:val="0"/>
          <w:numId w:val="18"/>
        </w:numPr>
        <w:ind w:left="0" w:firstLine="0"/>
        <w:outlineLvl w:val="1"/>
        <w:rPr>
          <w:rFonts w:asciiTheme="minorHAnsi" w:eastAsia="Century Gothic" w:hAnsiTheme="minorHAnsi" w:cstheme="minorHAnsi"/>
          <w:b/>
          <w:sz w:val="22"/>
          <w:szCs w:val="22"/>
          <w:lang w:val="en-US" w:eastAsia="en-US"/>
        </w:rPr>
      </w:pPr>
      <w:r>
        <w:rPr>
          <w:rFonts w:asciiTheme="minorHAnsi" w:eastAsia="Century Gothic" w:hAnsiTheme="minorHAnsi" w:cstheme="minorHAnsi"/>
          <w:b/>
          <w:sz w:val="22"/>
          <w:szCs w:val="22"/>
          <w:lang w:val="en-US" w:eastAsia="en-US"/>
        </w:rPr>
        <w:t>Leave Provisions</w:t>
      </w:r>
    </w:p>
    <w:p w14:paraId="2D3172CE" w14:textId="77777777" w:rsidR="00AB6189" w:rsidRDefault="00AB6189" w:rsidP="00AB6189">
      <w:pPr>
        <w:ind w:left="-3"/>
        <w:rPr>
          <w:rFonts w:asciiTheme="minorHAnsi" w:hAnsiTheme="minorHAnsi" w:cstheme="minorHAnsi"/>
          <w:sz w:val="22"/>
          <w:szCs w:val="22"/>
        </w:rPr>
      </w:pPr>
    </w:p>
    <w:p w14:paraId="5D0E0826"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Staff are provided with a variety of leave arrangements that enable them to balance work with rest and recreation, family responsibilities and other specific purposes including: </w:t>
      </w:r>
    </w:p>
    <w:p w14:paraId="7E5B864C" w14:textId="77777777" w:rsidR="00AB6189" w:rsidRDefault="00AB6189" w:rsidP="00AB6189">
      <w:pPr>
        <w:ind w:left="-3"/>
        <w:rPr>
          <w:rFonts w:asciiTheme="minorHAnsi" w:eastAsia="Segoe UI Symbol" w:hAnsiTheme="minorHAnsi" w:cstheme="minorHAnsi"/>
          <w:color w:val="EEA61F"/>
          <w:sz w:val="22"/>
          <w:szCs w:val="22"/>
        </w:rPr>
      </w:pPr>
    </w:p>
    <w:p w14:paraId="183C126A" w14:textId="77777777" w:rsidR="00AB6189" w:rsidRDefault="00AB6189" w:rsidP="00AB6189">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Annual Leave;</w:t>
      </w:r>
      <w:r>
        <w:rPr>
          <w:rFonts w:asciiTheme="minorHAnsi" w:eastAsia="Segoe UI Symbol" w:hAnsiTheme="minorHAnsi" w:cstheme="minorHAnsi"/>
          <w:color w:val="EEA61F"/>
          <w:sz w:val="22"/>
          <w:szCs w:val="22"/>
        </w:rPr>
        <w:t xml:space="preserve"> </w:t>
      </w:r>
      <w:r>
        <w:rPr>
          <w:rFonts w:asciiTheme="minorHAnsi" w:hAnsiTheme="minorHAnsi" w:cstheme="minorHAnsi"/>
          <w:sz w:val="22"/>
          <w:szCs w:val="22"/>
        </w:rPr>
        <w:t>Time Off in Lieu;</w:t>
      </w:r>
      <w:r>
        <w:rPr>
          <w:rFonts w:asciiTheme="minorHAnsi" w:eastAsia="Segoe UI Symbol" w:hAnsiTheme="minorHAnsi" w:cstheme="minorHAnsi"/>
          <w:color w:val="EEA61F"/>
          <w:sz w:val="22"/>
          <w:szCs w:val="22"/>
        </w:rPr>
        <w:t xml:space="preserve"> </w:t>
      </w:r>
      <w:r>
        <w:rPr>
          <w:rFonts w:asciiTheme="minorHAnsi" w:hAnsiTheme="minorHAnsi" w:cstheme="minorHAnsi"/>
          <w:sz w:val="22"/>
          <w:szCs w:val="22"/>
        </w:rPr>
        <w:t>Personal/Careers Leave; Compassionate Leave; Maternity/Parental Leave; Long Service Leave; Other Leave.</w:t>
      </w:r>
    </w:p>
    <w:p w14:paraId="539B2946" w14:textId="77777777" w:rsidR="00AB6189" w:rsidRDefault="00AB6189" w:rsidP="00AB6189">
      <w:pPr>
        <w:ind w:left="-3"/>
        <w:rPr>
          <w:rFonts w:asciiTheme="minorHAnsi" w:hAnsiTheme="minorHAnsi" w:cstheme="minorHAnsi"/>
          <w:sz w:val="22"/>
          <w:szCs w:val="22"/>
        </w:rPr>
      </w:pPr>
    </w:p>
    <w:p w14:paraId="028B4830" w14:textId="77777777" w:rsidR="00AB6189" w:rsidRDefault="00AB6189" w:rsidP="00AB6189">
      <w:pPr>
        <w:pStyle w:val="ListParagraph"/>
        <w:keepNext/>
        <w:keepLines/>
        <w:numPr>
          <w:ilvl w:val="0"/>
          <w:numId w:val="18"/>
        </w:numPr>
        <w:ind w:left="0" w:firstLine="0"/>
        <w:outlineLvl w:val="1"/>
        <w:rPr>
          <w:rFonts w:asciiTheme="minorHAnsi" w:eastAsia="Century Gothic" w:hAnsiTheme="minorHAnsi" w:cstheme="minorHAnsi"/>
          <w:b/>
          <w:sz w:val="22"/>
          <w:szCs w:val="22"/>
          <w:lang w:val="en-US" w:eastAsia="en-US"/>
        </w:rPr>
      </w:pPr>
      <w:r>
        <w:rPr>
          <w:rFonts w:asciiTheme="minorHAnsi" w:eastAsia="Century Gothic" w:hAnsiTheme="minorHAnsi" w:cstheme="minorHAnsi"/>
          <w:b/>
          <w:sz w:val="22"/>
          <w:szCs w:val="22"/>
          <w:lang w:val="en-US" w:eastAsia="en-US"/>
        </w:rPr>
        <w:t>Annual Leave</w:t>
      </w:r>
    </w:p>
    <w:p w14:paraId="345D002D" w14:textId="77777777" w:rsidR="00AB6189" w:rsidRDefault="00AB6189" w:rsidP="00AB6189">
      <w:pPr>
        <w:autoSpaceDE w:val="0"/>
        <w:autoSpaceDN w:val="0"/>
        <w:adjustRightInd w:val="0"/>
        <w:rPr>
          <w:rFonts w:asciiTheme="minorHAnsi" w:hAnsiTheme="minorHAnsi" w:cstheme="minorHAnsi"/>
          <w:sz w:val="22"/>
          <w:szCs w:val="22"/>
        </w:rPr>
      </w:pPr>
    </w:p>
    <w:p w14:paraId="6EDC94AA" w14:textId="77777777" w:rsidR="00AB6189" w:rsidRDefault="00AB6189" w:rsidP="00AB6189">
      <w:pPr>
        <w:autoSpaceDE w:val="0"/>
        <w:autoSpaceDN w:val="0"/>
        <w:adjustRightInd w:val="0"/>
        <w:rPr>
          <w:rFonts w:asciiTheme="minorHAnsi" w:hAnsiTheme="minorHAnsi" w:cstheme="minorHAnsi"/>
          <w:sz w:val="22"/>
          <w:szCs w:val="22"/>
          <w:lang w:val="en-US" w:eastAsia="en-US"/>
        </w:rPr>
      </w:pPr>
      <w:r>
        <w:rPr>
          <w:rFonts w:asciiTheme="minorHAnsi" w:hAnsiTheme="minorHAnsi" w:cstheme="minorHAnsi"/>
          <w:sz w:val="22"/>
          <w:szCs w:val="22"/>
        </w:rPr>
        <w:t xml:space="preserve">Employees are entitled to 4 weeks annual leave (pro rata) per year and can accrue up to a maximum of 6 weeks annual leave at any one time.  Annual leave falls due on the annual anniversary of the date on which employment originally commenced.  </w:t>
      </w:r>
      <w:r>
        <w:rPr>
          <w:rFonts w:asciiTheme="minorHAnsi" w:hAnsiTheme="minorHAnsi" w:cstheme="minorHAnsi"/>
          <w:color w:val="000000"/>
          <w:sz w:val="22"/>
          <w:szCs w:val="22"/>
          <w:lang w:val="en-US" w:eastAsia="en-US"/>
        </w:rPr>
        <w:t xml:space="preserve">Pro rata rates apply to all part time employees. </w:t>
      </w:r>
    </w:p>
    <w:p w14:paraId="1F403831" w14:textId="77777777" w:rsidR="00AB6189" w:rsidRDefault="00AB6189" w:rsidP="00AB6189">
      <w:pPr>
        <w:ind w:left="-3"/>
        <w:rPr>
          <w:rFonts w:asciiTheme="minorHAnsi" w:hAnsiTheme="minorHAnsi" w:cstheme="minorHAnsi"/>
          <w:sz w:val="22"/>
          <w:szCs w:val="22"/>
        </w:rPr>
      </w:pPr>
    </w:p>
    <w:p w14:paraId="7DB88225"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The office closes between the Christmas and New Year holidays. Other than public holidays and one day that is designated additional days holiday as per 12 (ii) of the Clerks (State Award), all other days in this period are taken as Annual Leave. </w:t>
      </w:r>
    </w:p>
    <w:p w14:paraId="2A65B72F" w14:textId="77777777" w:rsidR="00AB6189" w:rsidRDefault="00AB6189" w:rsidP="00AB6189">
      <w:pPr>
        <w:ind w:left="-3"/>
        <w:rPr>
          <w:rFonts w:asciiTheme="minorHAnsi" w:hAnsiTheme="minorHAnsi" w:cstheme="minorHAnsi"/>
          <w:sz w:val="22"/>
          <w:szCs w:val="22"/>
        </w:rPr>
      </w:pPr>
    </w:p>
    <w:p w14:paraId="1B3155BA" w14:textId="77777777" w:rsidR="00AB6189" w:rsidRDefault="00AB6189" w:rsidP="00AB6189">
      <w:pPr>
        <w:autoSpaceDE w:val="0"/>
        <w:autoSpaceDN w:val="0"/>
        <w:adjustRightInd w:val="0"/>
        <w:rPr>
          <w:rFonts w:ascii="Segoe UI" w:hAnsi="Segoe UI" w:cs="Segoe UI"/>
          <w:sz w:val="21"/>
          <w:szCs w:val="21"/>
          <w:lang w:val="en-US" w:eastAsia="en-US"/>
        </w:rPr>
      </w:pPr>
      <w:r>
        <w:rPr>
          <w:rFonts w:asciiTheme="minorHAnsi" w:hAnsiTheme="minorHAnsi" w:cstheme="minorHAnsi"/>
          <w:sz w:val="22"/>
          <w:szCs w:val="22"/>
        </w:rPr>
        <w:t xml:space="preserve">Leave is generally not approved until the completion of three months service with Southern Tablelands Arts. Leave will not be approved in advance of your entitlement unless there are extenuating circumstances. </w:t>
      </w:r>
      <w:r>
        <w:rPr>
          <w:rFonts w:ascii="Segoe UI" w:hAnsi="Segoe UI" w:cs="Segoe UI"/>
          <w:color w:val="000000"/>
          <w:sz w:val="20"/>
          <w:szCs w:val="20"/>
          <w:lang w:val="en-US" w:eastAsia="en-US"/>
        </w:rPr>
        <w:t>Decision regarding the validity of extenuating circumstances and approval of such leave is at the discretion of the employee's manager.</w:t>
      </w:r>
    </w:p>
    <w:p w14:paraId="4EB27744" w14:textId="77777777" w:rsidR="00AB6189" w:rsidRDefault="00AB6189" w:rsidP="00AB6189">
      <w:pPr>
        <w:ind w:left="-3"/>
        <w:rPr>
          <w:rFonts w:asciiTheme="minorHAnsi" w:hAnsiTheme="minorHAnsi" w:cstheme="minorHAnsi"/>
          <w:sz w:val="22"/>
          <w:szCs w:val="22"/>
        </w:rPr>
      </w:pPr>
    </w:p>
    <w:p w14:paraId="2F965C79" w14:textId="77777777" w:rsidR="00AB6189" w:rsidRDefault="00AB6189" w:rsidP="00AB6189">
      <w:pPr>
        <w:pStyle w:val="ListParagraph"/>
        <w:keepNext/>
        <w:keepLines/>
        <w:numPr>
          <w:ilvl w:val="0"/>
          <w:numId w:val="18"/>
        </w:numPr>
        <w:ind w:left="0" w:firstLine="0"/>
        <w:outlineLvl w:val="1"/>
        <w:rPr>
          <w:rFonts w:asciiTheme="minorHAnsi" w:eastAsia="Century Gothic" w:hAnsiTheme="minorHAnsi" w:cstheme="minorHAnsi"/>
          <w:b/>
          <w:sz w:val="22"/>
          <w:szCs w:val="22"/>
          <w:lang w:val="en-US" w:eastAsia="en-US"/>
        </w:rPr>
      </w:pPr>
      <w:r>
        <w:rPr>
          <w:rFonts w:asciiTheme="minorHAnsi" w:eastAsia="Century Gothic" w:hAnsiTheme="minorHAnsi" w:cstheme="minorHAnsi"/>
          <w:b/>
          <w:sz w:val="22"/>
          <w:szCs w:val="22"/>
          <w:lang w:val="en-US" w:eastAsia="en-US"/>
        </w:rPr>
        <w:t>Personal/Carers Leave</w:t>
      </w:r>
    </w:p>
    <w:p w14:paraId="36664F98" w14:textId="77777777" w:rsidR="00AB6189" w:rsidRDefault="00AB6189" w:rsidP="00AB6189">
      <w:pPr>
        <w:ind w:left="-3"/>
        <w:rPr>
          <w:rFonts w:asciiTheme="minorHAnsi" w:hAnsiTheme="minorHAnsi" w:cstheme="minorHAnsi"/>
          <w:sz w:val="22"/>
          <w:szCs w:val="22"/>
        </w:rPr>
      </w:pPr>
    </w:p>
    <w:p w14:paraId="0E08588F"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Personal / Carers leave forms part of the National Employment Standards (NES). The term “personal/carers” leave effectively covers both sick leave and carers leave. The minimum entitlement to paid personal/carers leave for an employee (other than a casual employee) is 10 days per year. </w:t>
      </w:r>
    </w:p>
    <w:p w14:paraId="713A0D5C" w14:textId="77777777" w:rsidR="00AB6189" w:rsidRDefault="00AB6189" w:rsidP="00AB6189">
      <w:pPr>
        <w:ind w:left="-3"/>
        <w:rPr>
          <w:rFonts w:asciiTheme="minorHAnsi" w:hAnsiTheme="minorHAnsi" w:cstheme="minorHAnsi"/>
          <w:sz w:val="22"/>
          <w:szCs w:val="22"/>
        </w:rPr>
      </w:pPr>
    </w:p>
    <w:p w14:paraId="5B1F7117"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An employee’s entitlement to paid personal/carers leave accrues progressively during a year of service according to the number of hours worked and can accumulate from year to year.</w:t>
      </w:r>
    </w:p>
    <w:p w14:paraId="60426422" w14:textId="77777777" w:rsidR="00AB6189" w:rsidRDefault="00AB6189" w:rsidP="00AB6189">
      <w:pPr>
        <w:ind w:left="-3"/>
        <w:rPr>
          <w:rFonts w:asciiTheme="minorHAnsi" w:hAnsiTheme="minorHAnsi" w:cstheme="minorHAnsi"/>
          <w:sz w:val="22"/>
          <w:szCs w:val="22"/>
        </w:rPr>
      </w:pPr>
    </w:p>
    <w:p w14:paraId="6E0851F4"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Personal/carers leave continues to accrue when an employee takes a period of paid personal/carers leave or paid annual leave. Unless it is provided for in an award or agreement, personal leave will not accrue on any form of unpaid leave. </w:t>
      </w:r>
    </w:p>
    <w:p w14:paraId="503CE32B" w14:textId="77777777" w:rsidR="00AB6189" w:rsidRDefault="00AB6189" w:rsidP="00AB6189">
      <w:pPr>
        <w:ind w:left="-3"/>
        <w:rPr>
          <w:rFonts w:asciiTheme="minorHAnsi" w:hAnsiTheme="minorHAnsi" w:cstheme="minorHAnsi"/>
          <w:sz w:val="22"/>
          <w:szCs w:val="22"/>
        </w:rPr>
      </w:pPr>
    </w:p>
    <w:p w14:paraId="4AE3C741"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Employees are required to phone work and speak to the Executive Director </w:t>
      </w:r>
      <w:bookmarkStart w:id="0" w:name="_Hlk1655140"/>
      <w:r>
        <w:rPr>
          <w:rFonts w:asciiTheme="minorHAnsi" w:hAnsiTheme="minorHAnsi" w:cstheme="minorHAnsi"/>
          <w:sz w:val="22"/>
          <w:szCs w:val="22"/>
        </w:rPr>
        <w:t xml:space="preserve">by 9:00 am or as soon as practicable to notify of any absence and the estimated duration of the absence. </w:t>
      </w:r>
      <w:bookmarkEnd w:id="0"/>
      <w:r>
        <w:rPr>
          <w:rFonts w:asciiTheme="minorHAnsi" w:hAnsiTheme="minorHAnsi" w:cstheme="minorHAnsi"/>
          <w:sz w:val="22"/>
          <w:szCs w:val="22"/>
        </w:rPr>
        <w:t xml:space="preserve">The Executive Director must contact the President by 9:00 am or as soon as practicable to notify of any absence and the estimated duration of the absence. Employees will not be entitled to payment where such notification is not given. </w:t>
      </w:r>
    </w:p>
    <w:p w14:paraId="1F5FF244" w14:textId="77777777" w:rsidR="00AB6189" w:rsidRDefault="00AB6189" w:rsidP="00AB6189">
      <w:pPr>
        <w:ind w:left="-3"/>
        <w:rPr>
          <w:rFonts w:asciiTheme="minorHAnsi" w:hAnsiTheme="minorHAnsi" w:cstheme="minorHAnsi"/>
          <w:sz w:val="22"/>
          <w:szCs w:val="22"/>
        </w:rPr>
      </w:pPr>
    </w:p>
    <w:p w14:paraId="3EDDD286"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An employee may take paid personal/carers leave:</w:t>
      </w:r>
    </w:p>
    <w:p w14:paraId="5EE244E1" w14:textId="77777777" w:rsidR="00AB6189" w:rsidRDefault="00AB6189" w:rsidP="00AB6189">
      <w:pPr>
        <w:ind w:left="-3"/>
        <w:rPr>
          <w:rFonts w:asciiTheme="minorHAnsi" w:hAnsiTheme="minorHAnsi" w:cstheme="minorHAnsi"/>
          <w:sz w:val="22"/>
          <w:szCs w:val="22"/>
        </w:rPr>
      </w:pPr>
    </w:p>
    <w:p w14:paraId="297962A7" w14:textId="77777777" w:rsidR="00AB6189" w:rsidRDefault="00AB6189" w:rsidP="00AB6189">
      <w:pPr>
        <w:pStyle w:val="ListParagraph"/>
        <w:numPr>
          <w:ilvl w:val="0"/>
          <w:numId w:val="22"/>
        </w:numPr>
        <w:rPr>
          <w:rFonts w:asciiTheme="minorHAnsi" w:eastAsia="Segoe UI Symbol" w:hAnsiTheme="minorHAnsi" w:cstheme="minorHAnsi"/>
          <w:sz w:val="22"/>
          <w:szCs w:val="22"/>
        </w:rPr>
      </w:pPr>
      <w:r>
        <w:rPr>
          <w:rFonts w:asciiTheme="minorHAnsi" w:hAnsiTheme="minorHAnsi" w:cstheme="minorHAnsi"/>
          <w:sz w:val="22"/>
          <w:szCs w:val="22"/>
        </w:rPr>
        <w:t xml:space="preserve">If they are unfit for work because of their own personal illness or injury </w:t>
      </w:r>
      <w:proofErr w:type="gramStart"/>
      <w:r>
        <w:rPr>
          <w:rFonts w:asciiTheme="minorHAnsi" w:hAnsiTheme="minorHAnsi" w:cstheme="minorHAnsi"/>
          <w:sz w:val="22"/>
          <w:szCs w:val="22"/>
        </w:rPr>
        <w:t>or;</w:t>
      </w:r>
      <w:proofErr w:type="gramEnd"/>
      <w:r>
        <w:rPr>
          <w:rFonts w:asciiTheme="minorHAnsi" w:hAnsiTheme="minorHAnsi" w:cstheme="minorHAnsi"/>
          <w:sz w:val="22"/>
          <w:szCs w:val="22"/>
        </w:rPr>
        <w:t xml:space="preserve"> </w:t>
      </w:r>
      <w:r>
        <w:rPr>
          <w:rFonts w:asciiTheme="minorHAnsi" w:eastAsia="Segoe UI Symbol" w:hAnsiTheme="minorHAnsi" w:cstheme="minorHAnsi"/>
          <w:sz w:val="22"/>
          <w:szCs w:val="22"/>
        </w:rPr>
        <w:t xml:space="preserve"> </w:t>
      </w:r>
    </w:p>
    <w:p w14:paraId="30CA5E43" w14:textId="77777777" w:rsidR="00AB6189" w:rsidRDefault="00AB6189" w:rsidP="00AB618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To provide care or support to a member of their immediate family or household, because of a personal illness, injury or </w:t>
      </w:r>
      <w:proofErr w:type="gramStart"/>
      <w:r>
        <w:rPr>
          <w:rFonts w:asciiTheme="minorHAnsi" w:hAnsiTheme="minorHAnsi" w:cstheme="minorHAnsi"/>
          <w:sz w:val="22"/>
          <w:szCs w:val="22"/>
        </w:rPr>
        <w:t>unexpected emergency</w:t>
      </w:r>
      <w:proofErr w:type="gramEnd"/>
      <w:r>
        <w:rPr>
          <w:rFonts w:asciiTheme="minorHAnsi" w:hAnsiTheme="minorHAnsi" w:cstheme="minorHAnsi"/>
          <w:sz w:val="22"/>
          <w:szCs w:val="22"/>
        </w:rPr>
        <w:t xml:space="preserve"> affecting the member. </w:t>
      </w:r>
    </w:p>
    <w:p w14:paraId="5E8EEFA7" w14:textId="77777777" w:rsidR="00AB6189" w:rsidRDefault="00AB6189" w:rsidP="00AB6189">
      <w:pPr>
        <w:ind w:left="-3"/>
        <w:rPr>
          <w:rFonts w:asciiTheme="minorHAnsi" w:hAnsiTheme="minorHAnsi" w:cstheme="minorHAnsi"/>
          <w:sz w:val="22"/>
          <w:szCs w:val="22"/>
        </w:rPr>
      </w:pPr>
    </w:p>
    <w:p w14:paraId="2C8CC62A"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Personal/Carers Leave of two days or more, may require evidence in accordance with Section 107 of the Fair Work Act 2009. </w:t>
      </w:r>
    </w:p>
    <w:p w14:paraId="2F9B13B3" w14:textId="77777777" w:rsidR="00AB6189" w:rsidRDefault="00AB6189" w:rsidP="00AB6189">
      <w:pPr>
        <w:ind w:left="-3"/>
        <w:rPr>
          <w:rFonts w:asciiTheme="minorHAnsi" w:hAnsiTheme="minorHAnsi" w:cstheme="minorHAnsi"/>
          <w:sz w:val="22"/>
          <w:szCs w:val="22"/>
        </w:rPr>
      </w:pPr>
    </w:p>
    <w:p w14:paraId="6B4F76B8"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Casual employees are also entitled to 2 days unpaid carers leave per year. </w:t>
      </w:r>
    </w:p>
    <w:p w14:paraId="628A4FA0" w14:textId="77777777" w:rsidR="00AB6189" w:rsidRDefault="00AB6189" w:rsidP="00AB6189">
      <w:pPr>
        <w:ind w:left="-3"/>
        <w:rPr>
          <w:rFonts w:asciiTheme="minorHAnsi" w:hAnsiTheme="minorHAnsi" w:cstheme="minorHAnsi"/>
          <w:sz w:val="22"/>
          <w:szCs w:val="22"/>
        </w:rPr>
      </w:pPr>
    </w:p>
    <w:p w14:paraId="6F1DA4C8" w14:textId="77777777" w:rsidR="00AB6189" w:rsidRDefault="00AB6189" w:rsidP="00AB6189">
      <w:pPr>
        <w:pStyle w:val="ListParagraph"/>
        <w:keepNext/>
        <w:keepLines/>
        <w:numPr>
          <w:ilvl w:val="0"/>
          <w:numId w:val="18"/>
        </w:numPr>
        <w:ind w:left="0" w:firstLine="0"/>
        <w:outlineLvl w:val="1"/>
        <w:rPr>
          <w:rFonts w:asciiTheme="minorHAnsi" w:eastAsia="Century Gothic" w:hAnsiTheme="minorHAnsi" w:cstheme="minorHAnsi"/>
          <w:b/>
          <w:sz w:val="22"/>
          <w:szCs w:val="22"/>
          <w:lang w:val="en-US" w:eastAsia="en-US"/>
        </w:rPr>
      </w:pPr>
      <w:r>
        <w:rPr>
          <w:rFonts w:asciiTheme="minorHAnsi" w:eastAsia="Century Gothic" w:hAnsiTheme="minorHAnsi" w:cstheme="minorHAnsi"/>
          <w:b/>
          <w:sz w:val="22"/>
          <w:szCs w:val="22"/>
          <w:lang w:val="en-US" w:eastAsia="en-US"/>
        </w:rPr>
        <w:t>Compassionate Leave</w:t>
      </w:r>
    </w:p>
    <w:p w14:paraId="5F478FEE" w14:textId="77777777" w:rsidR="00AB6189" w:rsidRDefault="00AB6189" w:rsidP="00AB6189">
      <w:pPr>
        <w:ind w:left="-3"/>
        <w:rPr>
          <w:rFonts w:asciiTheme="minorHAnsi" w:hAnsiTheme="minorHAnsi" w:cstheme="minorHAnsi"/>
          <w:sz w:val="22"/>
          <w:szCs w:val="22"/>
        </w:rPr>
      </w:pPr>
    </w:p>
    <w:p w14:paraId="5769804A"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An employee (including a casual employee) is entitled to two days of compassionate leave to spend time with a member of their immediate family or household who has sustained a life-threatening illness or injury. </w:t>
      </w:r>
    </w:p>
    <w:p w14:paraId="056B8721" w14:textId="77777777" w:rsidR="00AB6189" w:rsidRDefault="00AB6189" w:rsidP="00AB6189">
      <w:pPr>
        <w:ind w:left="-3"/>
        <w:rPr>
          <w:rFonts w:asciiTheme="minorHAnsi" w:hAnsiTheme="minorHAnsi" w:cstheme="minorHAnsi"/>
          <w:sz w:val="22"/>
          <w:szCs w:val="22"/>
        </w:rPr>
      </w:pPr>
    </w:p>
    <w:p w14:paraId="092BB437"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Compassionate leave may also be taken after the death of a member of the employee’s immediate family or household. An employee may take compassionate leave for each occasion as: </w:t>
      </w:r>
    </w:p>
    <w:p w14:paraId="6CAD506F" w14:textId="77777777" w:rsidR="00AB6189" w:rsidRDefault="00AB6189" w:rsidP="00AB6189">
      <w:pPr>
        <w:pStyle w:val="ListParagraph"/>
        <w:numPr>
          <w:ilvl w:val="0"/>
          <w:numId w:val="23"/>
        </w:numPr>
        <w:ind w:right="746"/>
        <w:rPr>
          <w:rFonts w:asciiTheme="minorHAnsi" w:hAnsiTheme="minorHAnsi" w:cstheme="minorHAnsi"/>
          <w:sz w:val="22"/>
          <w:szCs w:val="22"/>
        </w:rPr>
      </w:pPr>
      <w:r>
        <w:rPr>
          <w:rFonts w:asciiTheme="minorHAnsi" w:hAnsiTheme="minorHAnsi" w:cstheme="minorHAnsi"/>
          <w:sz w:val="22"/>
          <w:szCs w:val="22"/>
        </w:rPr>
        <w:t xml:space="preserve">A single continuous </w:t>
      </w:r>
      <w:proofErr w:type="gramStart"/>
      <w:r>
        <w:rPr>
          <w:rFonts w:asciiTheme="minorHAnsi" w:hAnsiTheme="minorHAnsi" w:cstheme="minorHAnsi"/>
          <w:sz w:val="22"/>
          <w:szCs w:val="22"/>
        </w:rPr>
        <w:t>two day</w:t>
      </w:r>
      <w:proofErr w:type="gramEnd"/>
      <w:r>
        <w:rPr>
          <w:rFonts w:asciiTheme="minorHAnsi" w:hAnsiTheme="minorHAnsi" w:cstheme="minorHAnsi"/>
          <w:sz w:val="22"/>
          <w:szCs w:val="22"/>
        </w:rPr>
        <w:t xml:space="preserve"> period; </w:t>
      </w:r>
    </w:p>
    <w:p w14:paraId="4FF3A3D7" w14:textId="77777777" w:rsidR="00AB6189" w:rsidRDefault="00AB6189" w:rsidP="00AB6189">
      <w:pPr>
        <w:pStyle w:val="ListParagraph"/>
        <w:numPr>
          <w:ilvl w:val="0"/>
          <w:numId w:val="23"/>
        </w:numPr>
        <w:ind w:right="746"/>
        <w:rPr>
          <w:rFonts w:asciiTheme="minorHAnsi" w:hAnsiTheme="minorHAnsi" w:cstheme="minorHAnsi"/>
          <w:sz w:val="22"/>
          <w:szCs w:val="22"/>
        </w:rPr>
      </w:pPr>
      <w:r>
        <w:rPr>
          <w:rFonts w:asciiTheme="minorHAnsi" w:hAnsiTheme="minorHAnsi" w:cstheme="minorHAnsi"/>
          <w:sz w:val="22"/>
          <w:szCs w:val="22"/>
        </w:rPr>
        <w:t xml:space="preserve">Two separate periods of one day each </w:t>
      </w:r>
      <w:proofErr w:type="gramStart"/>
      <w:r>
        <w:rPr>
          <w:rFonts w:asciiTheme="minorHAnsi" w:hAnsiTheme="minorHAnsi" w:cstheme="minorHAnsi"/>
          <w:sz w:val="22"/>
          <w:szCs w:val="22"/>
        </w:rPr>
        <w:t>or;</w:t>
      </w:r>
      <w:proofErr w:type="gramEnd"/>
    </w:p>
    <w:p w14:paraId="50E15023" w14:textId="77777777" w:rsidR="00AB6189" w:rsidRDefault="00AB6189" w:rsidP="00AB6189">
      <w:pPr>
        <w:pStyle w:val="ListParagraph"/>
        <w:numPr>
          <w:ilvl w:val="0"/>
          <w:numId w:val="23"/>
        </w:numPr>
        <w:ind w:right="746"/>
        <w:rPr>
          <w:rFonts w:asciiTheme="minorHAnsi" w:hAnsiTheme="minorHAnsi" w:cstheme="minorHAnsi"/>
          <w:sz w:val="22"/>
          <w:szCs w:val="22"/>
        </w:rPr>
      </w:pPr>
      <w:r>
        <w:rPr>
          <w:rFonts w:asciiTheme="minorHAnsi" w:hAnsiTheme="minorHAnsi" w:cstheme="minorHAnsi"/>
          <w:sz w:val="22"/>
          <w:szCs w:val="22"/>
        </w:rPr>
        <w:t xml:space="preserve">Any separate periods to which the employee and his or her </w:t>
      </w:r>
      <w:proofErr w:type="gramStart"/>
      <w:r>
        <w:rPr>
          <w:rFonts w:asciiTheme="minorHAnsi" w:hAnsiTheme="minorHAnsi" w:cstheme="minorHAnsi"/>
          <w:sz w:val="22"/>
          <w:szCs w:val="22"/>
        </w:rPr>
        <w:t>Manager</w:t>
      </w:r>
      <w:proofErr w:type="gramEnd"/>
      <w:r>
        <w:rPr>
          <w:rFonts w:asciiTheme="minorHAnsi" w:hAnsiTheme="minorHAnsi" w:cstheme="minorHAnsi"/>
          <w:sz w:val="22"/>
          <w:szCs w:val="22"/>
        </w:rPr>
        <w:t xml:space="preserve"> agrees.</w:t>
      </w:r>
    </w:p>
    <w:p w14:paraId="6ECC312B" w14:textId="77777777" w:rsidR="00AB6189" w:rsidRDefault="00AB6189" w:rsidP="00AB6189">
      <w:pPr>
        <w:ind w:left="346" w:right="746" w:hanging="360"/>
        <w:rPr>
          <w:rFonts w:asciiTheme="minorHAnsi" w:hAnsiTheme="minorHAnsi" w:cstheme="minorHAnsi"/>
          <w:sz w:val="22"/>
          <w:szCs w:val="22"/>
        </w:rPr>
      </w:pPr>
    </w:p>
    <w:p w14:paraId="2A873263" w14:textId="77777777" w:rsidR="00AB6189" w:rsidRDefault="00AB6189" w:rsidP="00AB6189">
      <w:pPr>
        <w:pStyle w:val="ListParagraph"/>
        <w:keepNext/>
        <w:keepLines/>
        <w:numPr>
          <w:ilvl w:val="0"/>
          <w:numId w:val="18"/>
        </w:numPr>
        <w:ind w:left="0" w:firstLine="0"/>
        <w:outlineLvl w:val="1"/>
        <w:rPr>
          <w:rFonts w:asciiTheme="minorHAnsi" w:eastAsia="Century Gothic" w:hAnsiTheme="minorHAnsi" w:cstheme="minorHAnsi"/>
          <w:b/>
          <w:sz w:val="22"/>
          <w:szCs w:val="22"/>
          <w:lang w:val="en-US" w:eastAsia="en-US"/>
        </w:rPr>
      </w:pPr>
      <w:r>
        <w:rPr>
          <w:rFonts w:asciiTheme="minorHAnsi" w:eastAsia="Century Gothic" w:hAnsiTheme="minorHAnsi" w:cstheme="minorHAnsi"/>
          <w:b/>
          <w:sz w:val="22"/>
          <w:szCs w:val="22"/>
          <w:lang w:val="en-US" w:eastAsia="en-US"/>
        </w:rPr>
        <w:t>Time Off in Lieu (TOIL)</w:t>
      </w:r>
    </w:p>
    <w:p w14:paraId="1FA4CBDF" w14:textId="77777777" w:rsidR="00AB6189" w:rsidRDefault="00AB6189" w:rsidP="00AB6189">
      <w:pPr>
        <w:ind w:left="-3"/>
        <w:rPr>
          <w:rFonts w:asciiTheme="minorHAnsi" w:hAnsiTheme="minorHAnsi" w:cstheme="minorHAnsi"/>
          <w:sz w:val="22"/>
          <w:szCs w:val="22"/>
        </w:rPr>
      </w:pPr>
    </w:p>
    <w:p w14:paraId="102DDD91"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Participation in the TOIL program is a privilege not a right and is based on an element of trust. Any employee who is found to have abused the TOIL scheme may be subject to disciplinary action and/or not be eligible to participate in the program.</w:t>
      </w:r>
    </w:p>
    <w:p w14:paraId="4A99B5F4" w14:textId="77777777" w:rsidR="00AB6189" w:rsidRDefault="00AB6189" w:rsidP="00AB6189">
      <w:pPr>
        <w:ind w:left="-3"/>
        <w:rPr>
          <w:rFonts w:asciiTheme="minorHAnsi" w:hAnsiTheme="minorHAnsi" w:cstheme="minorHAnsi"/>
          <w:sz w:val="22"/>
          <w:szCs w:val="22"/>
        </w:rPr>
      </w:pPr>
    </w:p>
    <w:p w14:paraId="05E626EA"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TOIL arrangements are to be managed based on agreement between the employee and the Manager. Individual arrangements will be agreed based on accommodating employee needs within operational requirements as follows: </w:t>
      </w:r>
    </w:p>
    <w:p w14:paraId="696F873E" w14:textId="77777777" w:rsidR="00AB6189" w:rsidRDefault="00AB6189" w:rsidP="00AB6189">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work plans and service </w:t>
      </w:r>
      <w:proofErr w:type="gramStart"/>
      <w:r>
        <w:rPr>
          <w:rFonts w:asciiTheme="minorHAnsi" w:hAnsiTheme="minorHAnsi" w:cstheme="minorHAnsi"/>
          <w:sz w:val="22"/>
          <w:szCs w:val="22"/>
        </w:rPr>
        <w:t>delivery;</w:t>
      </w:r>
      <w:proofErr w:type="gramEnd"/>
    </w:p>
    <w:p w14:paraId="76A4441D" w14:textId="77777777" w:rsidR="00AB6189" w:rsidRDefault="00AB6189" w:rsidP="00AB6189">
      <w:pPr>
        <w:pStyle w:val="ListParagraph"/>
        <w:numPr>
          <w:ilvl w:val="0"/>
          <w:numId w:val="24"/>
        </w:numPr>
        <w:ind w:right="2951"/>
        <w:rPr>
          <w:rFonts w:asciiTheme="minorHAnsi" w:eastAsia="Segoe UI Symbol" w:hAnsiTheme="minorHAnsi" w:cstheme="minorHAnsi"/>
          <w:sz w:val="22"/>
          <w:szCs w:val="22"/>
        </w:rPr>
      </w:pPr>
      <w:r>
        <w:rPr>
          <w:rFonts w:asciiTheme="minorHAnsi" w:hAnsiTheme="minorHAnsi" w:cstheme="minorHAnsi"/>
          <w:sz w:val="22"/>
          <w:szCs w:val="22"/>
        </w:rPr>
        <w:t xml:space="preserve">accessibility to employees by the Employer and </w:t>
      </w:r>
      <w:proofErr w:type="gramStart"/>
      <w:r>
        <w:rPr>
          <w:rFonts w:asciiTheme="minorHAnsi" w:hAnsiTheme="minorHAnsi" w:cstheme="minorHAnsi"/>
          <w:sz w:val="22"/>
          <w:szCs w:val="22"/>
        </w:rPr>
        <w:t>clients;</w:t>
      </w:r>
      <w:proofErr w:type="gramEnd"/>
      <w:r>
        <w:rPr>
          <w:rFonts w:asciiTheme="minorHAnsi" w:hAnsiTheme="minorHAnsi" w:cstheme="minorHAnsi"/>
          <w:sz w:val="22"/>
          <w:szCs w:val="22"/>
        </w:rPr>
        <w:t xml:space="preserve"> </w:t>
      </w:r>
    </w:p>
    <w:p w14:paraId="16D610A3" w14:textId="77777777" w:rsidR="00AB6189" w:rsidRDefault="00AB6189" w:rsidP="00AB6189">
      <w:pPr>
        <w:pStyle w:val="ListParagraph"/>
        <w:numPr>
          <w:ilvl w:val="0"/>
          <w:numId w:val="24"/>
        </w:numPr>
        <w:ind w:right="2951"/>
        <w:rPr>
          <w:rFonts w:asciiTheme="minorHAnsi" w:hAnsiTheme="minorHAnsi" w:cstheme="minorHAnsi"/>
          <w:sz w:val="22"/>
          <w:szCs w:val="22"/>
        </w:rPr>
      </w:pPr>
      <w:r>
        <w:rPr>
          <w:rFonts w:asciiTheme="minorHAnsi" w:hAnsiTheme="minorHAnsi" w:cstheme="minorHAnsi"/>
          <w:sz w:val="22"/>
          <w:szCs w:val="22"/>
        </w:rPr>
        <w:t xml:space="preserve">visibility to </w:t>
      </w:r>
      <w:proofErr w:type="gramStart"/>
      <w:r>
        <w:rPr>
          <w:rFonts w:asciiTheme="minorHAnsi" w:hAnsiTheme="minorHAnsi" w:cstheme="minorHAnsi"/>
          <w:sz w:val="22"/>
          <w:szCs w:val="22"/>
        </w:rPr>
        <w:t>clients;</w:t>
      </w:r>
      <w:proofErr w:type="gramEnd"/>
    </w:p>
    <w:p w14:paraId="2D48F9AF" w14:textId="77777777" w:rsidR="00AB6189" w:rsidRDefault="00AB6189" w:rsidP="00AB6189">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team and supervisor </w:t>
      </w:r>
      <w:proofErr w:type="gramStart"/>
      <w:r>
        <w:rPr>
          <w:rFonts w:asciiTheme="minorHAnsi" w:hAnsiTheme="minorHAnsi" w:cstheme="minorHAnsi"/>
          <w:sz w:val="22"/>
          <w:szCs w:val="22"/>
        </w:rPr>
        <w:t>interactions;</w:t>
      </w:r>
      <w:proofErr w:type="gramEnd"/>
    </w:p>
    <w:p w14:paraId="639F7874" w14:textId="77777777" w:rsidR="00AB6189" w:rsidRDefault="00AB6189" w:rsidP="00AB6189">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project and regular (flow) work patterns and “busy” and “slow” </w:t>
      </w:r>
      <w:proofErr w:type="gramStart"/>
      <w:r>
        <w:rPr>
          <w:rFonts w:asciiTheme="minorHAnsi" w:hAnsiTheme="minorHAnsi" w:cstheme="minorHAnsi"/>
          <w:sz w:val="22"/>
          <w:szCs w:val="22"/>
        </w:rPr>
        <w:t>periods;</w:t>
      </w:r>
      <w:proofErr w:type="gramEnd"/>
    </w:p>
    <w:p w14:paraId="77DCD7B9" w14:textId="77777777" w:rsidR="00AB6189" w:rsidRDefault="00AB6189" w:rsidP="00AB6189">
      <w:pPr>
        <w:pStyle w:val="ListParagraph"/>
        <w:numPr>
          <w:ilvl w:val="0"/>
          <w:numId w:val="24"/>
        </w:numPr>
        <w:rPr>
          <w:rFonts w:asciiTheme="minorHAnsi" w:eastAsia="Segoe UI Symbol" w:hAnsiTheme="minorHAnsi" w:cstheme="minorHAnsi"/>
          <w:sz w:val="22"/>
          <w:szCs w:val="22"/>
        </w:rPr>
      </w:pPr>
      <w:r>
        <w:rPr>
          <w:rFonts w:asciiTheme="minorHAnsi" w:hAnsiTheme="minorHAnsi" w:cstheme="minorHAnsi"/>
          <w:sz w:val="22"/>
          <w:szCs w:val="22"/>
        </w:rPr>
        <w:t xml:space="preserve">Fairness and </w:t>
      </w:r>
      <w:proofErr w:type="gramStart"/>
      <w:r>
        <w:rPr>
          <w:rFonts w:asciiTheme="minorHAnsi" w:hAnsiTheme="minorHAnsi" w:cstheme="minorHAnsi"/>
          <w:sz w:val="22"/>
          <w:szCs w:val="22"/>
        </w:rPr>
        <w:t>equity;</w:t>
      </w:r>
      <w:proofErr w:type="gramEnd"/>
      <w:r>
        <w:rPr>
          <w:rFonts w:asciiTheme="minorHAnsi" w:hAnsiTheme="minorHAnsi" w:cstheme="minorHAnsi"/>
          <w:sz w:val="22"/>
          <w:szCs w:val="22"/>
        </w:rPr>
        <w:t xml:space="preserve"> </w:t>
      </w:r>
    </w:p>
    <w:p w14:paraId="6E4CCF63" w14:textId="77777777" w:rsidR="00AB6189" w:rsidRDefault="00AB6189" w:rsidP="00AB6189">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TOIL will accrue on a normal time basis (</w:t>
      </w:r>
      <w:proofErr w:type="spellStart"/>
      <w:proofErr w:type="gramStart"/>
      <w:r>
        <w:rPr>
          <w:rFonts w:asciiTheme="minorHAnsi" w:hAnsiTheme="minorHAnsi" w:cstheme="minorHAnsi"/>
          <w:sz w:val="22"/>
          <w:szCs w:val="22"/>
        </w:rPr>
        <w:t>ie</w:t>
      </w:r>
      <w:proofErr w:type="spellEnd"/>
      <w:proofErr w:type="gramEnd"/>
      <w:r>
        <w:rPr>
          <w:rFonts w:asciiTheme="minorHAnsi" w:hAnsiTheme="minorHAnsi" w:cstheme="minorHAnsi"/>
          <w:sz w:val="22"/>
          <w:szCs w:val="22"/>
        </w:rPr>
        <w:t xml:space="preserve"> one hour overtime will equal one hour TOIL accrued);</w:t>
      </w:r>
    </w:p>
    <w:p w14:paraId="13BCFA7C" w14:textId="77777777" w:rsidR="00AB6189" w:rsidRDefault="00AB6189" w:rsidP="00AB6189">
      <w:pPr>
        <w:pStyle w:val="ListParagraph"/>
        <w:numPr>
          <w:ilvl w:val="0"/>
          <w:numId w:val="24"/>
        </w:numPr>
        <w:tabs>
          <w:tab w:val="left" w:pos="0"/>
        </w:tabs>
        <w:rPr>
          <w:rFonts w:asciiTheme="minorHAnsi" w:hAnsiTheme="minorHAnsi" w:cstheme="minorHAnsi"/>
          <w:sz w:val="22"/>
          <w:szCs w:val="22"/>
        </w:rPr>
      </w:pPr>
      <w:r>
        <w:rPr>
          <w:rFonts w:asciiTheme="minorHAnsi" w:hAnsiTheme="minorHAnsi" w:cstheme="minorHAnsi"/>
          <w:sz w:val="22"/>
          <w:szCs w:val="22"/>
        </w:rPr>
        <w:t>TOIL will only start to accrue outside of normal work hours (8:30am-5:30pm Monday- Friday</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14:paraId="53E221B7" w14:textId="77777777" w:rsidR="00AB6189" w:rsidRDefault="00AB6189" w:rsidP="00AB6189">
      <w:pPr>
        <w:pStyle w:val="ListParagraph"/>
        <w:numPr>
          <w:ilvl w:val="0"/>
          <w:numId w:val="24"/>
        </w:numPr>
        <w:ind w:right="371"/>
        <w:rPr>
          <w:rFonts w:asciiTheme="minorHAnsi" w:hAnsiTheme="minorHAnsi" w:cstheme="minorHAnsi"/>
          <w:sz w:val="22"/>
          <w:szCs w:val="22"/>
        </w:rPr>
      </w:pPr>
      <w:r>
        <w:rPr>
          <w:rFonts w:asciiTheme="minorHAnsi" w:hAnsiTheme="minorHAnsi" w:cstheme="minorHAnsi"/>
          <w:sz w:val="22"/>
          <w:szCs w:val="22"/>
        </w:rPr>
        <w:t xml:space="preserve">TOIL accrual will generally only be available for chargeable </w:t>
      </w:r>
      <w:proofErr w:type="gramStart"/>
      <w:r>
        <w:rPr>
          <w:rFonts w:asciiTheme="minorHAnsi" w:hAnsiTheme="minorHAnsi" w:cstheme="minorHAnsi"/>
          <w:sz w:val="22"/>
          <w:szCs w:val="22"/>
        </w:rPr>
        <w:t>work;</w:t>
      </w:r>
      <w:proofErr w:type="gramEnd"/>
      <w:r>
        <w:rPr>
          <w:rFonts w:asciiTheme="minorHAnsi" w:hAnsiTheme="minorHAnsi" w:cstheme="minorHAnsi"/>
          <w:sz w:val="22"/>
          <w:szCs w:val="22"/>
        </w:rPr>
        <w:t xml:space="preserve"> </w:t>
      </w:r>
    </w:p>
    <w:p w14:paraId="25344BF0" w14:textId="77777777" w:rsidR="00AB6189" w:rsidRDefault="00AB6189" w:rsidP="00AB6189">
      <w:pPr>
        <w:pStyle w:val="ListParagraph"/>
        <w:numPr>
          <w:ilvl w:val="0"/>
          <w:numId w:val="24"/>
        </w:numPr>
        <w:ind w:right="371"/>
        <w:rPr>
          <w:rFonts w:asciiTheme="minorHAnsi" w:eastAsia="Segoe UI Symbol" w:hAnsiTheme="minorHAnsi" w:cstheme="minorHAnsi"/>
          <w:sz w:val="22"/>
          <w:szCs w:val="22"/>
        </w:rPr>
      </w:pPr>
      <w:r>
        <w:rPr>
          <w:rFonts w:asciiTheme="minorHAnsi" w:hAnsiTheme="minorHAnsi" w:cstheme="minorHAnsi"/>
          <w:sz w:val="22"/>
          <w:szCs w:val="22"/>
        </w:rPr>
        <w:t xml:space="preserve">TOIL will only accrue on a </w:t>
      </w:r>
      <w:proofErr w:type="gramStart"/>
      <w:r>
        <w:rPr>
          <w:rFonts w:asciiTheme="minorHAnsi" w:hAnsiTheme="minorHAnsi" w:cstheme="minorHAnsi"/>
          <w:sz w:val="22"/>
          <w:szCs w:val="22"/>
        </w:rPr>
        <w:t>1 hour</w:t>
      </w:r>
      <w:proofErr w:type="gramEnd"/>
      <w:r>
        <w:rPr>
          <w:rFonts w:asciiTheme="minorHAnsi" w:hAnsiTheme="minorHAnsi" w:cstheme="minorHAnsi"/>
          <w:sz w:val="22"/>
          <w:szCs w:val="22"/>
        </w:rPr>
        <w:t xml:space="preserve"> block basis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after working a minimum 1 hour); </w:t>
      </w:r>
    </w:p>
    <w:p w14:paraId="62520396" w14:textId="77777777" w:rsidR="00AB6189" w:rsidRDefault="00AB6189" w:rsidP="00AB6189">
      <w:pPr>
        <w:pStyle w:val="ListParagraph"/>
        <w:numPr>
          <w:ilvl w:val="0"/>
          <w:numId w:val="24"/>
        </w:numPr>
        <w:ind w:right="371"/>
        <w:rPr>
          <w:rFonts w:asciiTheme="minorHAnsi" w:eastAsia="Segoe UI Symbol" w:hAnsiTheme="minorHAnsi" w:cstheme="minorHAnsi"/>
          <w:sz w:val="22"/>
          <w:szCs w:val="22"/>
        </w:rPr>
      </w:pPr>
      <w:r>
        <w:rPr>
          <w:rFonts w:asciiTheme="minorHAnsi" w:hAnsiTheme="minorHAnsi" w:cstheme="minorHAnsi"/>
          <w:sz w:val="22"/>
          <w:szCs w:val="22"/>
        </w:rPr>
        <w:t xml:space="preserve">TOIL can be taken as either full or half days with the minimum being 1 </w:t>
      </w:r>
      <w:proofErr w:type="gramStart"/>
      <w:r>
        <w:rPr>
          <w:rFonts w:asciiTheme="minorHAnsi" w:hAnsiTheme="minorHAnsi" w:cstheme="minorHAnsi"/>
          <w:sz w:val="22"/>
          <w:szCs w:val="22"/>
        </w:rPr>
        <w:t>hour;</w:t>
      </w:r>
      <w:proofErr w:type="gramEnd"/>
      <w:r>
        <w:rPr>
          <w:rFonts w:asciiTheme="minorHAnsi" w:hAnsiTheme="minorHAnsi" w:cstheme="minorHAnsi"/>
          <w:sz w:val="22"/>
          <w:szCs w:val="22"/>
        </w:rPr>
        <w:t xml:space="preserve"> </w:t>
      </w:r>
    </w:p>
    <w:p w14:paraId="7F6083AE" w14:textId="77777777" w:rsidR="00AB6189" w:rsidRDefault="00AB6189" w:rsidP="00AB6189">
      <w:pPr>
        <w:pStyle w:val="ListParagraph"/>
        <w:numPr>
          <w:ilvl w:val="0"/>
          <w:numId w:val="24"/>
        </w:numPr>
        <w:ind w:right="371"/>
        <w:rPr>
          <w:rFonts w:asciiTheme="minorHAnsi" w:hAnsiTheme="minorHAnsi" w:cstheme="minorHAnsi"/>
          <w:sz w:val="22"/>
          <w:szCs w:val="22"/>
        </w:rPr>
      </w:pPr>
      <w:r>
        <w:rPr>
          <w:rFonts w:asciiTheme="minorHAnsi" w:hAnsiTheme="minorHAnsi" w:cstheme="minorHAnsi"/>
          <w:sz w:val="22"/>
          <w:szCs w:val="22"/>
        </w:rPr>
        <w:t>Accrued hours will need to be cleared by 31 December each year.</w:t>
      </w:r>
    </w:p>
    <w:p w14:paraId="34A8A385" w14:textId="77777777" w:rsidR="00AB6189" w:rsidRDefault="00AB6189" w:rsidP="00AB6189">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TOIL balances are eligible to be paid out on termination, </w:t>
      </w:r>
      <w:proofErr w:type="gramStart"/>
      <w:r>
        <w:rPr>
          <w:rFonts w:asciiTheme="minorHAnsi" w:hAnsiTheme="minorHAnsi" w:cstheme="minorHAnsi"/>
          <w:sz w:val="22"/>
          <w:szCs w:val="22"/>
        </w:rPr>
        <w:t>however</w:t>
      </w:r>
      <w:proofErr w:type="gramEnd"/>
      <w:r>
        <w:rPr>
          <w:rFonts w:asciiTheme="minorHAnsi" w:hAnsiTheme="minorHAnsi" w:cstheme="minorHAnsi"/>
          <w:sz w:val="22"/>
          <w:szCs w:val="22"/>
        </w:rPr>
        <w:t xml:space="preserve"> should be reduced to zero prior to ceasing employment.</w:t>
      </w:r>
    </w:p>
    <w:p w14:paraId="44960227" w14:textId="77777777" w:rsidR="00AB6189" w:rsidRDefault="00AB6189" w:rsidP="00AB6189">
      <w:pPr>
        <w:ind w:left="346" w:right="746" w:hanging="360"/>
        <w:rPr>
          <w:rFonts w:asciiTheme="minorHAnsi" w:hAnsiTheme="minorHAnsi" w:cstheme="minorHAnsi"/>
          <w:sz w:val="22"/>
          <w:szCs w:val="22"/>
        </w:rPr>
      </w:pPr>
    </w:p>
    <w:p w14:paraId="49DD6E08" w14:textId="77777777" w:rsidR="00AB6189" w:rsidRDefault="00AB6189" w:rsidP="00AB6189">
      <w:pPr>
        <w:ind w:left="346" w:right="746" w:hanging="360"/>
        <w:rPr>
          <w:rFonts w:asciiTheme="minorHAnsi" w:hAnsiTheme="minorHAnsi" w:cstheme="minorHAnsi"/>
          <w:sz w:val="22"/>
          <w:szCs w:val="22"/>
        </w:rPr>
      </w:pPr>
    </w:p>
    <w:p w14:paraId="4ED2F6E8" w14:textId="77777777" w:rsidR="00AB6189" w:rsidRDefault="00AB6189" w:rsidP="00AB6189">
      <w:pPr>
        <w:pStyle w:val="ListParagraph"/>
        <w:keepNext/>
        <w:keepLines/>
        <w:numPr>
          <w:ilvl w:val="0"/>
          <w:numId w:val="18"/>
        </w:numPr>
        <w:ind w:left="0" w:firstLine="0"/>
        <w:outlineLvl w:val="1"/>
        <w:rPr>
          <w:rFonts w:asciiTheme="minorHAnsi" w:eastAsia="Century Gothic" w:hAnsiTheme="minorHAnsi" w:cstheme="minorHAnsi"/>
          <w:b/>
          <w:color w:val="0070C0"/>
          <w:sz w:val="22"/>
          <w:szCs w:val="22"/>
          <w:lang w:val="en-US" w:eastAsia="en-US"/>
        </w:rPr>
      </w:pPr>
      <w:r>
        <w:rPr>
          <w:rFonts w:asciiTheme="minorHAnsi" w:eastAsia="Century Gothic" w:hAnsiTheme="minorHAnsi" w:cstheme="minorHAnsi"/>
          <w:b/>
          <w:sz w:val="22"/>
          <w:szCs w:val="22"/>
          <w:lang w:val="en-US" w:eastAsia="en-US"/>
        </w:rPr>
        <w:lastRenderedPageBreak/>
        <w:t>Maternity/Parental Leave</w:t>
      </w:r>
    </w:p>
    <w:p w14:paraId="0E56FF7F" w14:textId="77777777" w:rsidR="00AB6189" w:rsidRDefault="00AB6189" w:rsidP="00AB6189">
      <w:pPr>
        <w:ind w:left="-3"/>
        <w:rPr>
          <w:rFonts w:asciiTheme="minorHAnsi" w:hAnsiTheme="minorHAnsi" w:cstheme="minorHAnsi"/>
          <w:sz w:val="22"/>
          <w:szCs w:val="22"/>
        </w:rPr>
      </w:pPr>
    </w:p>
    <w:p w14:paraId="3A945D1D"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Employees can get parental leave when a child is born or adopted. Parental leave entitlements include:</w:t>
      </w:r>
    </w:p>
    <w:p w14:paraId="68C5014B" w14:textId="77777777" w:rsidR="00AB6189" w:rsidRDefault="00AB6189" w:rsidP="00AB6189">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maternity leave</w:t>
      </w:r>
    </w:p>
    <w:p w14:paraId="68CF7954" w14:textId="77777777" w:rsidR="00AB6189" w:rsidRDefault="00AB6189" w:rsidP="00AB6189">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paternity and partner leave</w:t>
      </w:r>
    </w:p>
    <w:p w14:paraId="7A6E789C" w14:textId="77777777" w:rsidR="00AB6189" w:rsidRDefault="00AB6189" w:rsidP="00AB6189">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adoption leave</w:t>
      </w:r>
    </w:p>
    <w:p w14:paraId="7B15E47E" w14:textId="77777777" w:rsidR="00AB6189" w:rsidRDefault="00AB6189" w:rsidP="00AB6189">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special maternity leave</w:t>
      </w:r>
    </w:p>
    <w:p w14:paraId="11EB9E4D" w14:textId="77777777" w:rsidR="00AB6189" w:rsidRDefault="00AB6189" w:rsidP="00AB6189">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 xml:space="preserve">a safe job and no safe job </w:t>
      </w:r>
      <w:proofErr w:type="gramStart"/>
      <w:r>
        <w:rPr>
          <w:rFonts w:asciiTheme="minorHAnsi" w:hAnsiTheme="minorHAnsi" w:cstheme="minorHAnsi"/>
          <w:sz w:val="22"/>
          <w:szCs w:val="22"/>
        </w:rPr>
        <w:t>leave</w:t>
      </w:r>
      <w:proofErr w:type="gramEnd"/>
    </w:p>
    <w:p w14:paraId="1724B270" w14:textId="77777777" w:rsidR="00AB6189" w:rsidRDefault="00AB6189" w:rsidP="00AB6189">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a right to return to old job.</w:t>
      </w:r>
    </w:p>
    <w:p w14:paraId="75DE2A95" w14:textId="77777777" w:rsidR="00AB6189" w:rsidRDefault="00AB6189" w:rsidP="00AB6189">
      <w:pPr>
        <w:ind w:left="-3"/>
        <w:rPr>
          <w:rFonts w:asciiTheme="minorHAnsi" w:hAnsiTheme="minorHAnsi" w:cstheme="minorHAnsi"/>
          <w:sz w:val="22"/>
          <w:szCs w:val="22"/>
        </w:rPr>
      </w:pPr>
    </w:p>
    <w:p w14:paraId="6714834C"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Parental leave is leave that can be taken when:</w:t>
      </w:r>
    </w:p>
    <w:p w14:paraId="18FDED7A" w14:textId="77777777" w:rsidR="00AB6189" w:rsidRDefault="00AB6189" w:rsidP="00AB6189">
      <w:pPr>
        <w:ind w:left="-3"/>
        <w:rPr>
          <w:rFonts w:asciiTheme="minorHAnsi" w:hAnsiTheme="minorHAnsi" w:cstheme="minorHAnsi"/>
          <w:sz w:val="22"/>
          <w:szCs w:val="22"/>
        </w:rPr>
      </w:pPr>
    </w:p>
    <w:p w14:paraId="608C2641" w14:textId="77777777" w:rsidR="00AB6189" w:rsidRDefault="00AB6189" w:rsidP="00AB6189">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 xml:space="preserve">an employee gives </w:t>
      </w:r>
      <w:proofErr w:type="gramStart"/>
      <w:r>
        <w:rPr>
          <w:rFonts w:asciiTheme="minorHAnsi" w:hAnsiTheme="minorHAnsi" w:cstheme="minorHAnsi"/>
          <w:sz w:val="22"/>
          <w:szCs w:val="22"/>
        </w:rPr>
        <w:t>birth</w:t>
      </w:r>
      <w:proofErr w:type="gramEnd"/>
    </w:p>
    <w:p w14:paraId="7BA469A5" w14:textId="77777777" w:rsidR="00AB6189" w:rsidRDefault="00AB6189" w:rsidP="00AB6189">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 xml:space="preserve">an employee's spouse or de facto partner gives </w:t>
      </w:r>
      <w:proofErr w:type="gramStart"/>
      <w:r>
        <w:rPr>
          <w:rFonts w:asciiTheme="minorHAnsi" w:hAnsiTheme="minorHAnsi" w:cstheme="minorHAnsi"/>
          <w:sz w:val="22"/>
          <w:szCs w:val="22"/>
        </w:rPr>
        <w:t>birth</w:t>
      </w:r>
      <w:proofErr w:type="gramEnd"/>
    </w:p>
    <w:p w14:paraId="6D75DD91" w14:textId="77777777" w:rsidR="00AB6189" w:rsidRDefault="00AB6189" w:rsidP="00AB6189">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an employee adopts a child under 16 years of age.</w:t>
      </w:r>
    </w:p>
    <w:p w14:paraId="5DC202FA" w14:textId="77777777" w:rsidR="00AB6189" w:rsidRDefault="00AB6189" w:rsidP="00AB6189">
      <w:pPr>
        <w:ind w:left="-3"/>
        <w:rPr>
          <w:rFonts w:asciiTheme="minorHAnsi" w:hAnsiTheme="minorHAnsi" w:cstheme="minorHAnsi"/>
          <w:sz w:val="22"/>
          <w:szCs w:val="22"/>
        </w:rPr>
      </w:pPr>
    </w:p>
    <w:p w14:paraId="76F92209"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Employees are entitled to 12 months of unpaid parental leave. They can also request an additional 12 months of leave.</w:t>
      </w:r>
    </w:p>
    <w:p w14:paraId="4E9B9EB7" w14:textId="77777777" w:rsidR="00AB6189" w:rsidRDefault="00AB6189" w:rsidP="00AB6189">
      <w:pPr>
        <w:ind w:left="-3"/>
        <w:rPr>
          <w:rFonts w:asciiTheme="minorHAnsi" w:hAnsiTheme="minorHAnsi" w:cstheme="minorHAnsi"/>
          <w:sz w:val="22"/>
          <w:szCs w:val="22"/>
        </w:rPr>
      </w:pPr>
    </w:p>
    <w:p w14:paraId="4324BE9A" w14:textId="77777777" w:rsidR="00AB6189" w:rsidRDefault="00AB6189" w:rsidP="00AB6189">
      <w:pPr>
        <w:ind w:left="-3" w:firstLine="723"/>
        <w:rPr>
          <w:rFonts w:asciiTheme="minorHAnsi" w:hAnsiTheme="minorHAnsi" w:cstheme="minorHAnsi"/>
          <w:b/>
          <w:sz w:val="22"/>
          <w:szCs w:val="22"/>
        </w:rPr>
      </w:pPr>
      <w:r>
        <w:rPr>
          <w:rFonts w:asciiTheme="minorHAnsi" w:hAnsiTheme="minorHAnsi" w:cstheme="minorHAnsi"/>
          <w:b/>
          <w:sz w:val="22"/>
          <w:szCs w:val="22"/>
        </w:rPr>
        <w:t>7.1</w:t>
      </w:r>
      <w:r>
        <w:rPr>
          <w:rFonts w:asciiTheme="minorHAnsi" w:hAnsiTheme="minorHAnsi" w:cstheme="minorHAnsi"/>
          <w:b/>
          <w:sz w:val="22"/>
          <w:szCs w:val="22"/>
        </w:rPr>
        <w:tab/>
        <w:t>Pre-adoption leave</w:t>
      </w:r>
    </w:p>
    <w:p w14:paraId="73B0F7E7" w14:textId="77777777" w:rsidR="00AB6189" w:rsidRDefault="00AB6189" w:rsidP="00AB6189">
      <w:pPr>
        <w:ind w:left="-3"/>
        <w:rPr>
          <w:rFonts w:asciiTheme="minorHAnsi" w:hAnsiTheme="minorHAnsi" w:cstheme="minorHAnsi"/>
          <w:sz w:val="22"/>
          <w:szCs w:val="22"/>
        </w:rPr>
      </w:pPr>
    </w:p>
    <w:p w14:paraId="67235094"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Employees who are taking parental leave to care for an adopted child are also entitled to 2 days unpaid pre-adoption leave to attend relevant interviews or examinations. This leave can't be used if an employer tells an employee to take another type of leave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paid annual leave).</w:t>
      </w:r>
    </w:p>
    <w:p w14:paraId="50D71AC0" w14:textId="77777777" w:rsidR="00AB6189" w:rsidRDefault="00AB6189" w:rsidP="00AB6189">
      <w:pPr>
        <w:ind w:left="-3"/>
        <w:rPr>
          <w:rFonts w:asciiTheme="minorHAnsi" w:hAnsiTheme="minorHAnsi" w:cstheme="minorHAnsi"/>
          <w:sz w:val="22"/>
          <w:szCs w:val="22"/>
        </w:rPr>
      </w:pPr>
    </w:p>
    <w:p w14:paraId="672A218C"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Employees </w:t>
      </w:r>
      <w:proofErr w:type="gramStart"/>
      <w:r>
        <w:rPr>
          <w:rFonts w:asciiTheme="minorHAnsi" w:hAnsiTheme="minorHAnsi" w:cstheme="minorHAnsi"/>
          <w:sz w:val="22"/>
          <w:szCs w:val="22"/>
        </w:rPr>
        <w:t>are able to</w:t>
      </w:r>
      <w:proofErr w:type="gramEnd"/>
      <w:r>
        <w:rPr>
          <w:rFonts w:asciiTheme="minorHAnsi" w:hAnsiTheme="minorHAnsi" w:cstheme="minorHAnsi"/>
          <w:sz w:val="22"/>
          <w:szCs w:val="22"/>
        </w:rPr>
        <w:t xml:space="preserve"> take parental leave if they:</w:t>
      </w:r>
    </w:p>
    <w:p w14:paraId="5655E3FB" w14:textId="77777777" w:rsidR="00AB6189" w:rsidRDefault="00AB6189" w:rsidP="00AB6189">
      <w:pPr>
        <w:ind w:left="-3"/>
        <w:rPr>
          <w:rFonts w:asciiTheme="minorHAnsi" w:hAnsiTheme="minorHAnsi" w:cstheme="minorHAnsi"/>
          <w:sz w:val="22"/>
          <w:szCs w:val="22"/>
        </w:rPr>
      </w:pPr>
    </w:p>
    <w:p w14:paraId="3817F225" w14:textId="77777777" w:rsidR="00AB6189" w:rsidRDefault="00AB6189" w:rsidP="00AB6189">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have worked for their employer for at least 12 months:</w:t>
      </w:r>
    </w:p>
    <w:p w14:paraId="09B146BE" w14:textId="77777777" w:rsidR="00AB6189" w:rsidRDefault="00AB6189" w:rsidP="00AB6189">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before the date or expected date of birth if the employee is pregnant</w:t>
      </w:r>
    </w:p>
    <w:p w14:paraId="70F39D92" w14:textId="77777777" w:rsidR="00AB6189" w:rsidRDefault="00AB6189" w:rsidP="00AB6189">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before the date of the adoption, or</w:t>
      </w:r>
    </w:p>
    <w:p w14:paraId="4CF0CCDE" w14:textId="77777777" w:rsidR="00AB6189" w:rsidRDefault="00AB6189" w:rsidP="00AB6189">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when the leave starts (if the leave is taken after another person cares for the child or takes parental leave)</w:t>
      </w:r>
    </w:p>
    <w:p w14:paraId="4CF050F7" w14:textId="77777777" w:rsidR="00AB6189" w:rsidRDefault="00AB6189" w:rsidP="00AB6189">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have or will have responsibility for the care of a child.</w:t>
      </w:r>
    </w:p>
    <w:p w14:paraId="3A5EF849" w14:textId="77777777" w:rsidR="00AB6189" w:rsidRDefault="00AB6189" w:rsidP="00AB6189">
      <w:pPr>
        <w:spacing w:after="160" w:line="256" w:lineRule="auto"/>
        <w:rPr>
          <w:rFonts w:asciiTheme="minorHAnsi" w:hAnsiTheme="minorHAnsi" w:cstheme="minorHAnsi"/>
          <w:sz w:val="22"/>
          <w:szCs w:val="22"/>
        </w:rPr>
      </w:pPr>
    </w:p>
    <w:p w14:paraId="6867D937" w14:textId="77777777" w:rsidR="00AB6189" w:rsidRDefault="00AB6189" w:rsidP="00AB6189">
      <w:pPr>
        <w:spacing w:after="160" w:line="256" w:lineRule="auto"/>
        <w:ind w:left="709"/>
        <w:rPr>
          <w:rFonts w:asciiTheme="minorHAnsi" w:hAnsiTheme="minorHAnsi" w:cstheme="minorHAnsi"/>
          <w:b/>
          <w:sz w:val="22"/>
          <w:szCs w:val="22"/>
        </w:rPr>
      </w:pPr>
      <w:r>
        <w:rPr>
          <w:rFonts w:asciiTheme="minorHAnsi" w:hAnsiTheme="minorHAnsi" w:cstheme="minorHAnsi"/>
          <w:b/>
          <w:sz w:val="22"/>
          <w:szCs w:val="22"/>
        </w:rPr>
        <w:t>7.2</w:t>
      </w:r>
      <w:r>
        <w:rPr>
          <w:rFonts w:asciiTheme="minorHAnsi" w:hAnsiTheme="minorHAnsi" w:cstheme="minorHAnsi"/>
          <w:b/>
          <w:sz w:val="22"/>
          <w:szCs w:val="22"/>
        </w:rPr>
        <w:tab/>
        <w:t>Casual employees</w:t>
      </w:r>
    </w:p>
    <w:p w14:paraId="730504DE"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For casual employees to be eligible for unpaid parental leave they need to have:</w:t>
      </w:r>
    </w:p>
    <w:p w14:paraId="2298BC73" w14:textId="77777777" w:rsidR="00AB6189" w:rsidRDefault="00AB6189" w:rsidP="00AB6189">
      <w:pPr>
        <w:ind w:left="-3"/>
        <w:rPr>
          <w:rFonts w:asciiTheme="minorHAnsi" w:hAnsiTheme="minorHAnsi" w:cstheme="minorHAnsi"/>
          <w:sz w:val="22"/>
          <w:szCs w:val="22"/>
        </w:rPr>
      </w:pPr>
    </w:p>
    <w:p w14:paraId="58824EBC"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been working for their employer on a regular and systematic basis for at least 12 </w:t>
      </w:r>
      <w:proofErr w:type="gramStart"/>
      <w:r>
        <w:rPr>
          <w:rFonts w:asciiTheme="minorHAnsi" w:hAnsiTheme="minorHAnsi" w:cstheme="minorHAnsi"/>
          <w:sz w:val="22"/>
          <w:szCs w:val="22"/>
        </w:rPr>
        <w:t>months</w:t>
      </w:r>
      <w:proofErr w:type="gramEnd"/>
    </w:p>
    <w:p w14:paraId="1A135CAA"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a reasonable expectation of continuing work with the employer on a regular and systematic basis, had it not been for the birth or adoption of a child.</w:t>
      </w:r>
    </w:p>
    <w:p w14:paraId="73D69B7B" w14:textId="77777777" w:rsidR="00AB6189" w:rsidRDefault="00AB6189" w:rsidP="00AB6189">
      <w:pPr>
        <w:ind w:left="-3"/>
        <w:rPr>
          <w:rFonts w:asciiTheme="minorHAnsi" w:hAnsiTheme="minorHAnsi" w:cstheme="minorHAnsi"/>
          <w:sz w:val="22"/>
          <w:szCs w:val="22"/>
        </w:rPr>
      </w:pPr>
    </w:p>
    <w:p w14:paraId="0B17A098" w14:textId="77777777" w:rsidR="00AB6189" w:rsidRDefault="00AB6189" w:rsidP="00AB6189">
      <w:pPr>
        <w:ind w:left="709"/>
        <w:rPr>
          <w:rFonts w:asciiTheme="minorHAnsi" w:hAnsiTheme="minorHAnsi" w:cstheme="minorHAnsi"/>
          <w:b/>
          <w:sz w:val="22"/>
          <w:szCs w:val="22"/>
        </w:rPr>
      </w:pPr>
      <w:r>
        <w:rPr>
          <w:rFonts w:asciiTheme="minorHAnsi" w:hAnsiTheme="minorHAnsi" w:cstheme="minorHAnsi"/>
          <w:b/>
          <w:sz w:val="22"/>
          <w:szCs w:val="22"/>
        </w:rPr>
        <w:t>7.3</w:t>
      </w:r>
      <w:r>
        <w:rPr>
          <w:rFonts w:asciiTheme="minorHAnsi" w:hAnsiTheme="minorHAnsi" w:cstheme="minorHAnsi"/>
          <w:b/>
          <w:sz w:val="22"/>
          <w:szCs w:val="22"/>
        </w:rPr>
        <w:tab/>
        <w:t xml:space="preserve">Having another </w:t>
      </w:r>
      <w:proofErr w:type="gramStart"/>
      <w:r>
        <w:rPr>
          <w:rFonts w:asciiTheme="minorHAnsi" w:hAnsiTheme="minorHAnsi" w:cstheme="minorHAnsi"/>
          <w:b/>
          <w:sz w:val="22"/>
          <w:szCs w:val="22"/>
        </w:rPr>
        <w:t>child</w:t>
      </w:r>
      <w:proofErr w:type="gramEnd"/>
    </w:p>
    <w:p w14:paraId="247891B5" w14:textId="77777777" w:rsidR="00AB6189" w:rsidRDefault="00AB6189" w:rsidP="00AB6189">
      <w:pPr>
        <w:ind w:left="-3"/>
        <w:rPr>
          <w:rFonts w:asciiTheme="minorHAnsi" w:hAnsiTheme="minorHAnsi" w:cstheme="minorHAnsi"/>
          <w:sz w:val="22"/>
          <w:szCs w:val="22"/>
        </w:rPr>
      </w:pPr>
    </w:p>
    <w:p w14:paraId="407A7FDB"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Employees who have taken parental leave don't have to work for another 12 months before they can take another period of parental leave with that same employer.</w:t>
      </w:r>
    </w:p>
    <w:p w14:paraId="3687C9C1" w14:textId="77777777" w:rsidR="00AB6189" w:rsidRDefault="00AB6189" w:rsidP="00AB6189">
      <w:pPr>
        <w:ind w:left="-3"/>
        <w:rPr>
          <w:rFonts w:asciiTheme="minorHAnsi" w:hAnsiTheme="minorHAnsi" w:cstheme="minorHAnsi"/>
          <w:sz w:val="22"/>
          <w:szCs w:val="22"/>
        </w:rPr>
      </w:pPr>
    </w:p>
    <w:p w14:paraId="1253B8BF"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lastRenderedPageBreak/>
        <w:t>Twelve months unpaid maternity leave is available to all female employees. Employees are required to give at least 4 weeks’ notice of the commencement date of maternity leave, and at least 4 weeks’ notice of their intention to return to work.</w:t>
      </w:r>
    </w:p>
    <w:p w14:paraId="30E343BD" w14:textId="77777777" w:rsidR="00AB6189" w:rsidRDefault="00AB6189" w:rsidP="00AB6189">
      <w:pPr>
        <w:ind w:left="-3"/>
        <w:rPr>
          <w:rFonts w:asciiTheme="minorHAnsi" w:hAnsiTheme="minorHAnsi" w:cstheme="minorHAnsi"/>
          <w:sz w:val="22"/>
          <w:szCs w:val="22"/>
        </w:rPr>
      </w:pPr>
    </w:p>
    <w:p w14:paraId="19AA8706"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Sick Leave accrued at the commencement of Maternity Leave will be frozen at the accrued level, until the team member returns to work.</w:t>
      </w:r>
    </w:p>
    <w:p w14:paraId="3E0AB118" w14:textId="77777777" w:rsidR="00AB6189" w:rsidRDefault="00AB6189" w:rsidP="00AB6189">
      <w:pPr>
        <w:ind w:left="-3"/>
        <w:rPr>
          <w:rFonts w:asciiTheme="minorHAnsi" w:hAnsiTheme="minorHAnsi" w:cstheme="minorHAnsi"/>
          <w:sz w:val="22"/>
          <w:szCs w:val="22"/>
        </w:rPr>
      </w:pPr>
    </w:p>
    <w:p w14:paraId="3B38BD3C" w14:textId="77777777" w:rsidR="00AB6189" w:rsidRDefault="00AB6189" w:rsidP="00AB6189">
      <w:pPr>
        <w:pStyle w:val="ListParagraph"/>
        <w:keepNext/>
        <w:keepLines/>
        <w:numPr>
          <w:ilvl w:val="0"/>
          <w:numId w:val="18"/>
        </w:numPr>
        <w:ind w:left="0" w:firstLine="0"/>
        <w:outlineLvl w:val="1"/>
        <w:rPr>
          <w:rFonts w:asciiTheme="minorHAnsi" w:eastAsia="Century Gothic" w:hAnsiTheme="minorHAnsi" w:cstheme="minorHAnsi"/>
          <w:b/>
          <w:sz w:val="22"/>
          <w:szCs w:val="22"/>
          <w:lang w:val="en-US" w:eastAsia="en-US"/>
        </w:rPr>
      </w:pPr>
      <w:r>
        <w:rPr>
          <w:rFonts w:asciiTheme="minorHAnsi" w:eastAsia="Century Gothic" w:hAnsiTheme="minorHAnsi" w:cstheme="minorHAnsi"/>
          <w:b/>
          <w:sz w:val="22"/>
          <w:szCs w:val="22"/>
          <w:lang w:val="en-US" w:eastAsia="en-US"/>
        </w:rPr>
        <w:t>Long Service Leave</w:t>
      </w:r>
    </w:p>
    <w:p w14:paraId="0AC086A2" w14:textId="77777777" w:rsidR="00AB6189" w:rsidRDefault="00AB6189" w:rsidP="00AB6189">
      <w:pPr>
        <w:ind w:left="-3"/>
        <w:rPr>
          <w:rFonts w:asciiTheme="minorHAnsi" w:hAnsiTheme="minorHAnsi" w:cstheme="minorHAnsi"/>
          <w:sz w:val="22"/>
          <w:szCs w:val="22"/>
        </w:rPr>
      </w:pPr>
    </w:p>
    <w:p w14:paraId="16F9B48B"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The Long Service Leave Act provides that full time, part time and casual workers in New South Wales are entitled to be paid long service leave after working for an unbroken period of 10 years with an employer.</w:t>
      </w:r>
    </w:p>
    <w:p w14:paraId="048FFB1C" w14:textId="77777777" w:rsidR="00AB6189" w:rsidRDefault="00AB6189" w:rsidP="00AB6189">
      <w:pPr>
        <w:ind w:left="-3"/>
        <w:rPr>
          <w:rFonts w:asciiTheme="minorHAnsi" w:hAnsiTheme="minorHAnsi" w:cstheme="minorHAnsi"/>
          <w:sz w:val="22"/>
          <w:szCs w:val="22"/>
        </w:rPr>
      </w:pPr>
    </w:p>
    <w:p w14:paraId="22A12702"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Leave entitlements accrue pro rata </w:t>
      </w:r>
      <w:proofErr w:type="gramStart"/>
      <w:r>
        <w:rPr>
          <w:rFonts w:asciiTheme="minorHAnsi" w:hAnsiTheme="minorHAnsi" w:cstheme="minorHAnsi"/>
          <w:sz w:val="22"/>
          <w:szCs w:val="22"/>
        </w:rPr>
        <w:t>on a daily basis</w:t>
      </w:r>
      <w:proofErr w:type="gramEnd"/>
      <w:r>
        <w:rPr>
          <w:rFonts w:asciiTheme="minorHAnsi" w:hAnsiTheme="minorHAnsi" w:cstheme="minorHAnsi"/>
          <w:sz w:val="22"/>
          <w:szCs w:val="22"/>
        </w:rPr>
        <w:t xml:space="preserve"> for the first 15 years. After 15 years of service, only full years of service are </w:t>
      </w:r>
      <w:proofErr w:type="gramStart"/>
      <w:r>
        <w:rPr>
          <w:rFonts w:asciiTheme="minorHAnsi" w:hAnsiTheme="minorHAnsi" w:cstheme="minorHAnsi"/>
          <w:sz w:val="22"/>
          <w:szCs w:val="22"/>
        </w:rPr>
        <w:t>taken into account</w:t>
      </w:r>
      <w:proofErr w:type="gramEnd"/>
      <w:r>
        <w:rPr>
          <w:rFonts w:asciiTheme="minorHAnsi" w:hAnsiTheme="minorHAnsi" w:cstheme="minorHAnsi"/>
          <w:sz w:val="22"/>
          <w:szCs w:val="22"/>
        </w:rPr>
        <w:t xml:space="preserve"> for accrual purposes.  An employee is entitled to be paid their pro-rata long service </w:t>
      </w:r>
      <w:proofErr w:type="gramStart"/>
      <w:r>
        <w:rPr>
          <w:rFonts w:asciiTheme="minorHAnsi" w:hAnsiTheme="minorHAnsi" w:cstheme="minorHAnsi"/>
          <w:sz w:val="22"/>
          <w:szCs w:val="22"/>
        </w:rPr>
        <w:t>leave, if</w:t>
      </w:r>
      <w:proofErr w:type="gramEnd"/>
      <w:r>
        <w:rPr>
          <w:rFonts w:asciiTheme="minorHAnsi" w:hAnsiTheme="minorHAnsi" w:cstheme="minorHAnsi"/>
          <w:sz w:val="22"/>
          <w:szCs w:val="22"/>
        </w:rPr>
        <w:t xml:space="preserve"> they resign after ten or more years of service. </w:t>
      </w:r>
    </w:p>
    <w:p w14:paraId="1B62364B" w14:textId="77777777" w:rsidR="00AB6189" w:rsidRDefault="00AB6189" w:rsidP="00AB6189">
      <w:pPr>
        <w:ind w:left="-3"/>
        <w:rPr>
          <w:rFonts w:asciiTheme="minorHAnsi" w:hAnsiTheme="minorHAnsi" w:cstheme="minorHAnsi"/>
          <w:sz w:val="22"/>
          <w:szCs w:val="22"/>
        </w:rPr>
      </w:pPr>
    </w:p>
    <w:p w14:paraId="21C9A86D"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An employee who has been employed for 5 years is only entitled to a Long Service pro rata payment, if they resign </w:t>
      </w:r>
      <w:proofErr w:type="gramStart"/>
      <w:r>
        <w:rPr>
          <w:rFonts w:asciiTheme="minorHAnsi" w:hAnsiTheme="minorHAnsi" w:cstheme="minorHAnsi"/>
          <w:sz w:val="22"/>
          <w:szCs w:val="22"/>
        </w:rPr>
        <w:t>as a result of</w:t>
      </w:r>
      <w:proofErr w:type="gramEnd"/>
      <w:r>
        <w:rPr>
          <w:rFonts w:asciiTheme="minorHAnsi" w:hAnsiTheme="minorHAnsi" w:cstheme="minorHAnsi"/>
          <w:sz w:val="22"/>
          <w:szCs w:val="22"/>
        </w:rPr>
        <w:t xml:space="preserve"> illness, incapacity, domestic necessity, is dismissed for any reason except serious and willful misconduct or dies.</w:t>
      </w:r>
    </w:p>
    <w:p w14:paraId="504F1485" w14:textId="77777777" w:rsidR="00AB6189" w:rsidRDefault="00AB6189" w:rsidP="00AB6189">
      <w:pPr>
        <w:ind w:left="-3"/>
        <w:rPr>
          <w:rFonts w:asciiTheme="minorHAnsi" w:hAnsiTheme="minorHAnsi" w:cstheme="minorHAnsi"/>
          <w:sz w:val="22"/>
          <w:szCs w:val="22"/>
        </w:rPr>
      </w:pPr>
    </w:p>
    <w:p w14:paraId="04D311A1" w14:textId="77777777" w:rsidR="00AB6189" w:rsidRDefault="00AB6189" w:rsidP="00AB6189">
      <w:pPr>
        <w:pStyle w:val="ListParagraph"/>
        <w:keepNext/>
        <w:keepLines/>
        <w:numPr>
          <w:ilvl w:val="0"/>
          <w:numId w:val="18"/>
        </w:numPr>
        <w:ind w:left="0" w:firstLine="0"/>
        <w:outlineLvl w:val="1"/>
        <w:rPr>
          <w:rFonts w:asciiTheme="minorHAnsi" w:eastAsia="Century Gothic" w:hAnsiTheme="minorHAnsi" w:cstheme="minorHAnsi"/>
          <w:b/>
          <w:sz w:val="22"/>
          <w:szCs w:val="22"/>
          <w:lang w:val="en-US" w:eastAsia="en-US"/>
        </w:rPr>
      </w:pPr>
      <w:r>
        <w:rPr>
          <w:rFonts w:asciiTheme="minorHAnsi" w:eastAsia="Century Gothic" w:hAnsiTheme="minorHAnsi" w:cstheme="minorHAnsi"/>
          <w:b/>
          <w:sz w:val="22"/>
          <w:szCs w:val="22"/>
          <w:lang w:val="en-US" w:eastAsia="en-US"/>
        </w:rPr>
        <w:t>Designated Busy Periods</w:t>
      </w:r>
    </w:p>
    <w:p w14:paraId="305802C3" w14:textId="77777777" w:rsidR="00AB6189" w:rsidRDefault="00AB6189" w:rsidP="00AB6189">
      <w:pPr>
        <w:ind w:left="-3"/>
        <w:rPr>
          <w:rFonts w:asciiTheme="minorHAnsi" w:hAnsiTheme="minorHAnsi" w:cstheme="minorHAnsi"/>
          <w:sz w:val="22"/>
          <w:szCs w:val="22"/>
        </w:rPr>
      </w:pPr>
    </w:p>
    <w:p w14:paraId="3B6ED24D" w14:textId="77777777" w:rsidR="00AB6189" w:rsidRDefault="00AB6189" w:rsidP="00AB6189">
      <w:pPr>
        <w:ind w:left="-3"/>
        <w:rPr>
          <w:rFonts w:asciiTheme="minorHAnsi" w:eastAsia="Century Gothic" w:hAnsiTheme="minorHAnsi" w:cstheme="minorHAnsi"/>
          <w:b/>
          <w:sz w:val="22"/>
          <w:szCs w:val="22"/>
          <w:lang w:val="en-US" w:eastAsia="en-US"/>
        </w:rPr>
      </w:pPr>
      <w:r>
        <w:rPr>
          <w:rFonts w:asciiTheme="minorHAnsi" w:hAnsiTheme="minorHAnsi" w:cstheme="minorHAnsi"/>
          <w:sz w:val="22"/>
          <w:szCs w:val="22"/>
        </w:rPr>
        <w:t>Office work patterns require that at certain times of the year all employee resources are required to meet business demands.  These periods are referred to as ‘Busy’ periods. Time off in Lieu (TOIL) will generally not be approved during designated ‘busy’ periods. However, should a request be made, approval is required from the Manager. Designated ‘busy’ periods vary from year to year and can relate to participation in extensive program delivery, triennial funding processes, forward planning and annual acquittal processes, CASP grant.</w:t>
      </w:r>
    </w:p>
    <w:p w14:paraId="2586972F" w14:textId="77777777" w:rsidR="00AB6189" w:rsidRDefault="00AB6189" w:rsidP="00AB6189">
      <w:pPr>
        <w:pStyle w:val="ListParagraph"/>
        <w:keepNext/>
        <w:keepLines/>
        <w:ind w:left="0"/>
        <w:outlineLvl w:val="1"/>
        <w:rPr>
          <w:rFonts w:asciiTheme="minorHAnsi" w:eastAsia="Century Gothic" w:hAnsiTheme="minorHAnsi" w:cstheme="minorHAnsi"/>
          <w:b/>
          <w:sz w:val="22"/>
          <w:szCs w:val="22"/>
          <w:lang w:val="en-US" w:eastAsia="en-US"/>
        </w:rPr>
      </w:pPr>
    </w:p>
    <w:p w14:paraId="3762BD4B" w14:textId="77777777" w:rsidR="00AB6189" w:rsidRDefault="00AB6189" w:rsidP="00AB6189">
      <w:pPr>
        <w:pStyle w:val="ListParagraph"/>
        <w:keepNext/>
        <w:keepLines/>
        <w:numPr>
          <w:ilvl w:val="0"/>
          <w:numId w:val="18"/>
        </w:numPr>
        <w:ind w:left="0" w:firstLine="0"/>
        <w:outlineLvl w:val="1"/>
        <w:rPr>
          <w:rFonts w:asciiTheme="minorHAnsi" w:eastAsia="Century Gothic" w:hAnsiTheme="minorHAnsi" w:cstheme="minorHAnsi"/>
          <w:b/>
          <w:sz w:val="22"/>
          <w:szCs w:val="22"/>
          <w:lang w:val="en-US" w:eastAsia="en-US"/>
        </w:rPr>
      </w:pPr>
      <w:r>
        <w:rPr>
          <w:rFonts w:asciiTheme="minorHAnsi" w:eastAsia="Century Gothic" w:hAnsiTheme="minorHAnsi" w:cstheme="minorHAnsi"/>
          <w:b/>
          <w:sz w:val="22"/>
          <w:szCs w:val="22"/>
          <w:lang w:val="en-US" w:eastAsia="en-US"/>
        </w:rPr>
        <w:t>Other Leave</w:t>
      </w:r>
    </w:p>
    <w:p w14:paraId="6204AA34" w14:textId="77777777" w:rsidR="00AB6189" w:rsidRDefault="00AB6189" w:rsidP="00AB6189">
      <w:pPr>
        <w:ind w:left="-3"/>
        <w:rPr>
          <w:rFonts w:asciiTheme="minorHAnsi" w:hAnsiTheme="minorHAnsi" w:cstheme="minorHAnsi"/>
          <w:sz w:val="22"/>
          <w:szCs w:val="22"/>
        </w:rPr>
      </w:pPr>
    </w:p>
    <w:p w14:paraId="6802836D"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 xml:space="preserve">Other miscellaneous leave will be managed on a </w:t>
      </w:r>
      <w:proofErr w:type="gramStart"/>
      <w:r>
        <w:rPr>
          <w:rFonts w:asciiTheme="minorHAnsi" w:hAnsiTheme="minorHAnsi" w:cstheme="minorHAnsi"/>
          <w:sz w:val="22"/>
          <w:szCs w:val="22"/>
        </w:rPr>
        <w:t>case by case</w:t>
      </w:r>
      <w:proofErr w:type="gramEnd"/>
      <w:r>
        <w:rPr>
          <w:rFonts w:asciiTheme="minorHAnsi" w:hAnsiTheme="minorHAnsi" w:cstheme="minorHAnsi"/>
          <w:sz w:val="22"/>
          <w:szCs w:val="22"/>
        </w:rPr>
        <w:t xml:space="preserve"> basis in accordance with relevant legislation. Other types of leave include but is not limited to: </w:t>
      </w:r>
    </w:p>
    <w:p w14:paraId="4378D413" w14:textId="77777777" w:rsidR="00AB6189" w:rsidRDefault="00AB6189" w:rsidP="00AB6189">
      <w:pPr>
        <w:ind w:left="-3"/>
        <w:rPr>
          <w:rFonts w:asciiTheme="minorHAnsi" w:hAnsiTheme="minorHAnsi" w:cstheme="minorHAnsi"/>
          <w:sz w:val="22"/>
          <w:szCs w:val="22"/>
        </w:rPr>
      </w:pPr>
    </w:p>
    <w:p w14:paraId="0D6CB0D3" w14:textId="77777777" w:rsidR="00AB6189" w:rsidRDefault="00AB6189" w:rsidP="00AB6189">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Leave Without Pay; Religious or Cultural Purposes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NAIDOC Day); Emergency Services; Jury Duty.</w:t>
      </w:r>
    </w:p>
    <w:p w14:paraId="1DC852EA" w14:textId="77777777" w:rsidR="00AB6189" w:rsidRDefault="00AB6189" w:rsidP="00AB6189">
      <w:pPr>
        <w:ind w:left="369" w:right="3747"/>
        <w:rPr>
          <w:rFonts w:asciiTheme="minorHAnsi" w:hAnsiTheme="minorHAnsi" w:cstheme="minorHAnsi"/>
          <w:sz w:val="22"/>
          <w:szCs w:val="22"/>
        </w:rPr>
      </w:pPr>
    </w:p>
    <w:p w14:paraId="2921A0B1" w14:textId="77777777" w:rsidR="00AB6189" w:rsidRDefault="00AB6189" w:rsidP="00AB6189">
      <w:pPr>
        <w:pStyle w:val="ListParagraph"/>
        <w:keepNext/>
        <w:keepLines/>
        <w:numPr>
          <w:ilvl w:val="0"/>
          <w:numId w:val="18"/>
        </w:numPr>
        <w:ind w:left="0" w:firstLine="0"/>
        <w:outlineLvl w:val="1"/>
        <w:rPr>
          <w:rFonts w:asciiTheme="minorHAnsi" w:eastAsia="Century Gothic" w:hAnsiTheme="minorHAnsi" w:cstheme="minorHAnsi"/>
          <w:b/>
          <w:sz w:val="22"/>
          <w:szCs w:val="22"/>
          <w:lang w:val="en-US" w:eastAsia="en-US"/>
        </w:rPr>
      </w:pPr>
      <w:r>
        <w:rPr>
          <w:rFonts w:asciiTheme="minorHAnsi" w:eastAsia="Century Gothic" w:hAnsiTheme="minorHAnsi" w:cstheme="minorHAnsi"/>
          <w:b/>
          <w:sz w:val="22"/>
          <w:szCs w:val="22"/>
          <w:lang w:val="en-US" w:eastAsia="en-US"/>
        </w:rPr>
        <w:t>Application and Approval Process</w:t>
      </w:r>
    </w:p>
    <w:p w14:paraId="0A1E7D4C" w14:textId="77777777" w:rsidR="00AB6189" w:rsidRDefault="00AB6189" w:rsidP="00AB6189">
      <w:pPr>
        <w:ind w:left="-3"/>
        <w:rPr>
          <w:rFonts w:asciiTheme="minorHAnsi" w:hAnsiTheme="minorHAnsi" w:cstheme="minorHAnsi"/>
          <w:sz w:val="22"/>
          <w:szCs w:val="22"/>
        </w:rPr>
      </w:pPr>
    </w:p>
    <w:p w14:paraId="4EB97BAA" w14:textId="77777777" w:rsidR="00AB6189" w:rsidRDefault="00AB6189" w:rsidP="00AB6189">
      <w:pPr>
        <w:ind w:left="-3"/>
        <w:rPr>
          <w:rFonts w:asciiTheme="minorHAnsi" w:hAnsiTheme="minorHAnsi" w:cstheme="minorHAnsi"/>
          <w:sz w:val="22"/>
          <w:szCs w:val="22"/>
        </w:rPr>
      </w:pPr>
      <w:proofErr w:type="gramStart"/>
      <w:r>
        <w:rPr>
          <w:rFonts w:asciiTheme="minorHAnsi" w:hAnsiTheme="minorHAnsi" w:cstheme="minorHAnsi"/>
          <w:sz w:val="22"/>
          <w:szCs w:val="22"/>
        </w:rPr>
        <w:t>With the exception of</w:t>
      </w:r>
      <w:proofErr w:type="gramEnd"/>
      <w:r>
        <w:rPr>
          <w:rFonts w:asciiTheme="minorHAnsi" w:hAnsiTheme="minorHAnsi" w:cstheme="minorHAnsi"/>
          <w:sz w:val="22"/>
          <w:szCs w:val="22"/>
        </w:rPr>
        <w:t xml:space="preserve"> TOIL, all leave requests are to be made on the Leave Application Form in XERO and authorised by the Manager. All TOIL hours accrued and taken are to be recorded by the employee and approved by the Manager. All TOIL leave requests must be submitted on a TOIL form for approval by the Manager prior to the leave being taken. </w:t>
      </w:r>
    </w:p>
    <w:p w14:paraId="3CCA054B" w14:textId="77777777" w:rsidR="00AB6189" w:rsidRDefault="00AB6189" w:rsidP="00AB6189">
      <w:pPr>
        <w:ind w:left="-3"/>
        <w:rPr>
          <w:rFonts w:asciiTheme="minorHAnsi" w:hAnsiTheme="minorHAnsi" w:cstheme="minorHAnsi"/>
          <w:sz w:val="22"/>
          <w:szCs w:val="22"/>
        </w:rPr>
      </w:pPr>
    </w:p>
    <w:p w14:paraId="2D39F49A" w14:textId="77777777" w:rsidR="00AB6189" w:rsidRDefault="00AB6189" w:rsidP="00AB6189">
      <w:pPr>
        <w:pStyle w:val="ListParagraph"/>
        <w:keepNext/>
        <w:keepLines/>
        <w:numPr>
          <w:ilvl w:val="0"/>
          <w:numId w:val="18"/>
        </w:numPr>
        <w:ind w:left="0" w:firstLine="0"/>
        <w:outlineLvl w:val="1"/>
        <w:rPr>
          <w:rFonts w:asciiTheme="minorHAnsi" w:eastAsia="Century Gothic" w:hAnsiTheme="minorHAnsi" w:cstheme="minorHAnsi"/>
          <w:b/>
          <w:sz w:val="22"/>
          <w:szCs w:val="22"/>
          <w:lang w:val="en-US" w:eastAsia="en-US"/>
        </w:rPr>
      </w:pPr>
      <w:r>
        <w:rPr>
          <w:rFonts w:asciiTheme="minorHAnsi" w:eastAsia="Century Gothic" w:hAnsiTheme="minorHAnsi" w:cstheme="minorHAnsi"/>
          <w:b/>
          <w:sz w:val="22"/>
          <w:szCs w:val="22"/>
          <w:lang w:val="en-US" w:eastAsia="en-US"/>
        </w:rPr>
        <w:t>Exceptional Circumstances</w:t>
      </w:r>
    </w:p>
    <w:p w14:paraId="23697012" w14:textId="77777777" w:rsidR="00AB6189" w:rsidRDefault="00AB6189" w:rsidP="00AB6189">
      <w:pPr>
        <w:ind w:left="-3"/>
        <w:rPr>
          <w:rFonts w:asciiTheme="minorHAnsi" w:hAnsiTheme="minorHAnsi" w:cstheme="minorHAnsi"/>
          <w:sz w:val="22"/>
          <w:szCs w:val="22"/>
        </w:rPr>
      </w:pPr>
    </w:p>
    <w:p w14:paraId="1EFD17E4" w14:textId="77777777" w:rsidR="00AB6189" w:rsidRDefault="00AB6189" w:rsidP="00AB6189">
      <w:pPr>
        <w:ind w:left="-3"/>
        <w:rPr>
          <w:rFonts w:asciiTheme="minorHAnsi" w:hAnsiTheme="minorHAnsi" w:cstheme="minorHAnsi"/>
          <w:sz w:val="22"/>
          <w:szCs w:val="22"/>
        </w:rPr>
      </w:pPr>
      <w:r>
        <w:rPr>
          <w:rFonts w:asciiTheme="minorHAnsi" w:hAnsiTheme="minorHAnsi" w:cstheme="minorHAnsi"/>
          <w:sz w:val="22"/>
          <w:szCs w:val="22"/>
        </w:rPr>
        <w:t>Where there are exceptional circumstances other than those already documented, the Executive Director may approve variations to this policy.</w:t>
      </w:r>
    </w:p>
    <w:p w14:paraId="6E8A45E4" w14:textId="77777777" w:rsidR="00AB6189" w:rsidRDefault="00AB6189" w:rsidP="00AB6189">
      <w:pPr>
        <w:ind w:left="-3"/>
        <w:rPr>
          <w:rFonts w:asciiTheme="minorHAnsi" w:hAnsiTheme="minorHAnsi" w:cstheme="minorHAnsi"/>
          <w:sz w:val="22"/>
          <w:szCs w:val="22"/>
        </w:rPr>
      </w:pPr>
    </w:p>
    <w:p w14:paraId="49A82148" w14:textId="77777777" w:rsidR="00AB6189" w:rsidRDefault="00AB6189" w:rsidP="00AB6189">
      <w:pPr>
        <w:ind w:left="-3"/>
        <w:rPr>
          <w:rFonts w:asciiTheme="minorHAnsi" w:hAnsiTheme="minorHAnsi" w:cstheme="minorHAnsi"/>
          <w:b/>
          <w:sz w:val="22"/>
          <w:szCs w:val="22"/>
        </w:rPr>
      </w:pPr>
      <w:r>
        <w:rPr>
          <w:rFonts w:asciiTheme="minorHAnsi" w:hAnsiTheme="minorHAnsi" w:cstheme="minorHAnsi"/>
          <w:b/>
          <w:sz w:val="22"/>
          <w:szCs w:val="22"/>
        </w:rPr>
        <w:lastRenderedPageBreak/>
        <w:t>Related Documents</w:t>
      </w:r>
    </w:p>
    <w:p w14:paraId="52119EE6" w14:textId="77777777" w:rsidR="00AB6189" w:rsidRDefault="00AB6189" w:rsidP="00AB6189">
      <w:pPr>
        <w:ind w:left="-3"/>
        <w:rPr>
          <w:rFonts w:asciiTheme="minorHAnsi" w:hAnsiTheme="minorHAnsi" w:cstheme="minorHAnsi"/>
          <w:color w:val="FF0000"/>
          <w:sz w:val="22"/>
          <w:szCs w:val="22"/>
        </w:rPr>
      </w:pPr>
      <w:r>
        <w:rPr>
          <w:rFonts w:asciiTheme="minorHAnsi" w:hAnsiTheme="minorHAnsi" w:cstheme="minorHAnsi"/>
          <w:color w:val="FF0000"/>
          <w:sz w:val="22"/>
          <w:szCs w:val="22"/>
        </w:rPr>
        <w:t>Financial Management Policy</w:t>
      </w:r>
    </w:p>
    <w:p w14:paraId="0909ABEF" w14:textId="77777777" w:rsidR="00AB6189" w:rsidRDefault="00AB6189" w:rsidP="00AB6189">
      <w:pPr>
        <w:ind w:left="-3"/>
        <w:rPr>
          <w:rFonts w:asciiTheme="minorHAnsi" w:hAnsiTheme="minorHAnsi" w:cstheme="minorHAnsi"/>
          <w:sz w:val="22"/>
          <w:szCs w:val="22"/>
        </w:rPr>
      </w:pPr>
      <w:r>
        <w:rPr>
          <w:rFonts w:asciiTheme="minorHAnsi" w:hAnsiTheme="minorHAnsi" w:cstheme="minorHAnsi"/>
          <w:color w:val="FF0000"/>
          <w:sz w:val="22"/>
          <w:szCs w:val="22"/>
        </w:rPr>
        <w:t>Leave Application Form</w:t>
      </w:r>
    </w:p>
    <w:p w14:paraId="5315A326" w14:textId="77777777" w:rsidR="00AB6189" w:rsidRDefault="00AB6189" w:rsidP="00AB6189">
      <w:pPr>
        <w:ind w:left="360"/>
        <w:jc w:val="both"/>
        <w:rPr>
          <w:rFonts w:asciiTheme="minorHAnsi" w:hAnsiTheme="minorHAnsi" w:cstheme="minorHAnsi"/>
          <w:sz w:val="22"/>
          <w:szCs w:val="22"/>
        </w:rPr>
      </w:pPr>
    </w:p>
    <w:p w14:paraId="0020D2E8" w14:textId="77777777" w:rsidR="00AB6189" w:rsidRDefault="00AB6189" w:rsidP="00AB6189"/>
    <w:p w14:paraId="707EECAC" w14:textId="77777777" w:rsidR="00365C55" w:rsidRPr="00AB6189" w:rsidRDefault="00365C55" w:rsidP="00AB6189"/>
    <w:sectPr w:rsidR="00365C55" w:rsidRPr="00AB6189" w:rsidSect="009D650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1A75" w14:textId="77777777" w:rsidR="00A76B01" w:rsidRDefault="00A76B01" w:rsidP="009F4434">
      <w:r>
        <w:separator/>
      </w:r>
    </w:p>
  </w:endnote>
  <w:endnote w:type="continuationSeparator" w:id="0">
    <w:p w14:paraId="22996A6A" w14:textId="77777777" w:rsidR="00A76B01" w:rsidRDefault="00A76B01" w:rsidP="009F4434">
      <w:r>
        <w:continuationSeparator/>
      </w:r>
    </w:p>
  </w:endnote>
  <w:endnote w:type="continuationNotice" w:id="1">
    <w:p w14:paraId="384EBA5D" w14:textId="77777777" w:rsidR="00A76B01" w:rsidRDefault="00A7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3D8" w14:textId="77777777" w:rsidR="008950D8" w:rsidRDefault="00055E1D" w:rsidP="008950D8">
    <w:pPr>
      <w:spacing w:line="276" w:lineRule="auto"/>
      <w:jc w:val="center"/>
      <w:rPr>
        <w:rFonts w:asciiTheme="minorHAnsi" w:hAnsiTheme="minorHAnsi"/>
        <w:sz w:val="20"/>
        <w:szCs w:val="20"/>
      </w:rPr>
    </w:pPr>
    <w:hyperlink r:id="rId1" w:history="1">
      <w:r w:rsidR="008950D8">
        <w:rPr>
          <w:rStyle w:val="Hyperlink"/>
          <w:rFonts w:asciiTheme="minorHAnsi" w:hAnsiTheme="minorHAnsi"/>
          <w:sz w:val="20"/>
          <w:szCs w:val="20"/>
        </w:rPr>
        <w:t>www.southerntablelandsarts.com.au</w:t>
      </w:r>
    </w:hyperlink>
    <w:r w:rsidR="008950D8">
      <w:rPr>
        <w:rFonts w:asciiTheme="minorHAnsi" w:hAnsiTheme="minorHAnsi"/>
        <w:sz w:val="20"/>
        <w:szCs w:val="20"/>
      </w:rPr>
      <w:t xml:space="preserve">    </w:t>
    </w:r>
  </w:p>
  <w:p w14:paraId="0094C199" w14:textId="77777777" w:rsid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Southern Tablelands Arts acknowledges Aboriginal people as the traditional custodians of the lands where we create, work and live. We</w:t>
    </w:r>
  </w:p>
  <w:p w14:paraId="0DA92E82" w14:textId="2BD8A7F3" w:rsidR="008950D8" w:rsidRP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recognise the strength, resilience and capacity of Aboriginal people and pay respect to Elders past, present and future.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70E8" w14:textId="77777777" w:rsidR="009D650E" w:rsidRDefault="00055E1D" w:rsidP="009D650E">
    <w:pPr>
      <w:spacing w:line="276" w:lineRule="auto"/>
      <w:jc w:val="center"/>
      <w:rPr>
        <w:rFonts w:asciiTheme="minorHAnsi" w:hAnsiTheme="minorHAnsi"/>
        <w:sz w:val="20"/>
        <w:szCs w:val="20"/>
      </w:rPr>
    </w:pPr>
    <w:hyperlink r:id="rId1" w:history="1">
      <w:r w:rsidR="009D650E">
        <w:rPr>
          <w:rStyle w:val="Hyperlink"/>
          <w:rFonts w:asciiTheme="minorHAnsi" w:hAnsiTheme="minorHAnsi"/>
          <w:sz w:val="20"/>
          <w:szCs w:val="20"/>
        </w:rPr>
        <w:t>southerntablelandsarts.com.au</w:t>
      </w:r>
    </w:hyperlink>
    <w:r w:rsidR="009D650E">
      <w:rPr>
        <w:rFonts w:asciiTheme="minorHAnsi" w:hAnsiTheme="minorHAnsi"/>
        <w:sz w:val="20"/>
        <w:szCs w:val="20"/>
      </w:rPr>
      <w:t xml:space="preserve">    </w:t>
    </w:r>
  </w:p>
  <w:p w14:paraId="3E33E2A9" w14:textId="422B88F2" w:rsidR="009D650E" w:rsidRDefault="009D650E" w:rsidP="00CD1F7D">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&amp; their continuing cultural, spiritual customs and practices. We pay respect to the Elders of this County, past, present &amp; emerging. </w:t>
    </w:r>
  </w:p>
  <w:p w14:paraId="6A143796" w14:textId="7EBC913C" w:rsidR="008E08FA" w:rsidRPr="009D650E" w:rsidRDefault="009D650E" w:rsidP="009D650E">
    <w:pPr>
      <w:jc w:val="center"/>
      <w:rPr>
        <w:rFonts w:ascii="Calibri Light" w:hAnsi="Calibri Light" w:cs="Calibri Light"/>
        <w:noProof/>
        <w:color w:val="000000"/>
        <w:sz w:val="18"/>
        <w:szCs w:val="18"/>
      </w:rPr>
    </w:pPr>
    <w:r>
      <w:rPr>
        <w:rFonts w:ascii="Calibri Light" w:eastAsiaTheme="minorEastAsia" w:hAnsi="Calibri Light" w:cs="Calibri Light"/>
        <w:noProof/>
        <w:color w:val="000000"/>
        <w:sz w:val="18"/>
        <w:szCs w:val="18"/>
      </w:rPr>
      <w:t>We are part of the Regional Arts Network, supported by the NSW Government through Create NSW. Our contributing local councils are Goulburn Mulwaree, Hilltops, Queanbeyan Palerang, Upper Lachlan, Wingecarribee, Wollondilly &amp;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9E1" w14:textId="77777777" w:rsidR="009D650E" w:rsidRDefault="009D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895A" w14:textId="77777777" w:rsidR="00A76B01" w:rsidRDefault="00A76B01" w:rsidP="009F4434">
      <w:r>
        <w:separator/>
      </w:r>
    </w:p>
  </w:footnote>
  <w:footnote w:type="continuationSeparator" w:id="0">
    <w:p w14:paraId="2A09A7ED" w14:textId="77777777" w:rsidR="00A76B01" w:rsidRDefault="00A76B01" w:rsidP="009F4434">
      <w:r>
        <w:continuationSeparator/>
      </w:r>
    </w:p>
  </w:footnote>
  <w:footnote w:type="continuationNotice" w:id="1">
    <w:p w14:paraId="61E60E16" w14:textId="77777777" w:rsidR="00A76B01" w:rsidRDefault="00A76B01"/>
  </w:footnote>
  <w:footnote w:id="2">
    <w:p w14:paraId="0647C98E" w14:textId="77777777" w:rsidR="00AB6189" w:rsidRDefault="00AB6189" w:rsidP="00AB6189">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The Manager for staff is the Executive Director. The Manager for the Executive Director is the 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3F865A99" w:rsidR="005667BA" w:rsidRDefault="00560E53" w:rsidP="00D57C60">
    <w:pPr>
      <w:pStyle w:val="Header"/>
      <w:tabs>
        <w:tab w:val="clear" w:pos="4513"/>
        <w:tab w:val="clear" w:pos="9026"/>
        <w:tab w:val="left" w:pos="6396"/>
      </w:tabs>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r w:rsidR="00D57C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52338E06" w:rsidR="009F4434" w:rsidRDefault="005667BA">
    <w:pPr>
      <w:pStyle w:val="Header"/>
    </w:pPr>
    <w:r>
      <w:rPr>
        <w:noProof/>
        <w:lang w:eastAsia="en-AU"/>
      </w:rPr>
      <mc:AlternateContent>
        <mc:Choice Requires="wps">
          <w:drawing>
            <wp:anchor distT="45720" distB="45720" distL="114300" distR="114300" simplePos="0" relativeHeight="251657216" behindDoc="0" locked="0" layoutInCell="1" allowOverlap="1" wp14:anchorId="7D773BE0" wp14:editId="4F4F7EC7">
              <wp:simplePos x="0" y="0"/>
              <wp:positionH relativeFrom="margin">
                <wp:posOffset>3726180</wp:posOffset>
              </wp:positionH>
              <wp:positionV relativeFrom="paragraph">
                <wp:posOffset>459105</wp:posOffset>
              </wp:positionV>
              <wp:extent cx="294195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055E1D" w:rsidP="00C367BF">
                          <w:pPr>
                            <w:spacing w:line="276" w:lineRule="auto"/>
                            <w:jc w:val="right"/>
                            <w:rPr>
                              <w:rFonts w:asciiTheme="minorHAnsi" w:hAnsiTheme="minorHAnsi" w:cs="Arial"/>
                              <w:color w:val="000000" w:themeColor="text1"/>
                              <w:sz w:val="20"/>
                              <w:szCs w:val="20"/>
                            </w:rPr>
                          </w:pPr>
                          <w:hyperlink r:id="rId1"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 o:spid="_x0000_s1026" type="#_x0000_t202" style="position:absolute;margin-left:293.4pt;margin-top:36.15pt;width:231.65pt;height: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055E1D" w:rsidP="00C367BF">
                    <w:pPr>
                      <w:spacing w:line="276" w:lineRule="auto"/>
                      <w:jc w:val="right"/>
                      <w:rPr>
                        <w:rFonts w:asciiTheme="minorHAnsi" w:hAnsiTheme="minorHAnsi" w:cs="Arial"/>
                        <w:color w:val="000000" w:themeColor="text1"/>
                        <w:sz w:val="20"/>
                        <w:szCs w:val="20"/>
                      </w:rPr>
                    </w:pPr>
                    <w:hyperlink r:id="rId2"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r w:rsidR="00C367BF">
      <w:rPr>
        <w:noProof/>
      </w:rPr>
      <w:drawing>
        <wp:inline distT="0" distB="0" distL="0" distR="0" wp14:anchorId="1EDC5319" wp14:editId="4B42C7A0">
          <wp:extent cx="3497580" cy="1354786"/>
          <wp:effectExtent l="0" t="0" r="7620" b="0"/>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3">
                    <a:extLst>
                      <a:ext uri="{28A0092B-C50C-407E-A947-70E740481C1C}">
                        <a14:useLocalDpi xmlns:a14="http://schemas.microsoft.com/office/drawing/2010/main" val="0"/>
                      </a:ext>
                    </a:extLst>
                  </a:blip>
                  <a:stretch>
                    <a:fillRect/>
                  </a:stretch>
                </pic:blipFill>
                <pic:spPr>
                  <a:xfrm>
                    <a:off x="0" y="0"/>
                    <a:ext cx="3497580" cy="13547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055E1D">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8240;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275"/>
    <w:multiLevelType w:val="hybridMultilevel"/>
    <w:tmpl w:val="85F0D350"/>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71BE0"/>
    <w:multiLevelType w:val="hybridMultilevel"/>
    <w:tmpl w:val="35880976"/>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3" w15:restartNumberingAfterBreak="0">
    <w:nsid w:val="05E9725F"/>
    <w:multiLevelType w:val="multilevel"/>
    <w:tmpl w:val="EE0A7AD2"/>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310C9B"/>
    <w:multiLevelType w:val="hybridMultilevel"/>
    <w:tmpl w:val="E9E8014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5" w15:restartNumberingAfterBreak="0">
    <w:nsid w:val="09F3651B"/>
    <w:multiLevelType w:val="hybridMultilevel"/>
    <w:tmpl w:val="0618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B80F94"/>
    <w:multiLevelType w:val="multilevel"/>
    <w:tmpl w:val="7706C7A0"/>
    <w:lvl w:ilvl="0">
      <w:start w:val="1"/>
      <w:numFmt w:val="decimal"/>
      <w:lvlText w:val="%1."/>
      <w:lvlJc w:val="left"/>
      <w:pPr>
        <w:ind w:left="347" w:hanging="360"/>
      </w:pPr>
      <w:rPr>
        <w:color w:val="auto"/>
      </w:rPr>
    </w:lvl>
    <w:lvl w:ilvl="1">
      <w:start w:val="2"/>
      <w:numFmt w:val="decimal"/>
      <w:isLgl/>
      <w:lvlText w:val="%1.%2"/>
      <w:lvlJc w:val="left"/>
      <w:pPr>
        <w:ind w:left="717" w:hanging="360"/>
      </w:pPr>
    </w:lvl>
    <w:lvl w:ilvl="2">
      <w:start w:val="1"/>
      <w:numFmt w:val="decimal"/>
      <w:isLgl/>
      <w:lvlText w:val="%1.%2.%3"/>
      <w:lvlJc w:val="left"/>
      <w:pPr>
        <w:ind w:left="1447" w:hanging="720"/>
      </w:pPr>
    </w:lvl>
    <w:lvl w:ilvl="3">
      <w:start w:val="1"/>
      <w:numFmt w:val="decimal"/>
      <w:isLgl/>
      <w:lvlText w:val="%1.%2.%3.%4"/>
      <w:lvlJc w:val="left"/>
      <w:pPr>
        <w:ind w:left="1817" w:hanging="720"/>
      </w:pPr>
    </w:lvl>
    <w:lvl w:ilvl="4">
      <w:start w:val="1"/>
      <w:numFmt w:val="decimal"/>
      <w:isLgl/>
      <w:lvlText w:val="%1.%2.%3.%4.%5"/>
      <w:lvlJc w:val="left"/>
      <w:pPr>
        <w:ind w:left="2547" w:hanging="1080"/>
      </w:pPr>
    </w:lvl>
    <w:lvl w:ilvl="5">
      <w:start w:val="1"/>
      <w:numFmt w:val="decimal"/>
      <w:isLgl/>
      <w:lvlText w:val="%1.%2.%3.%4.%5.%6"/>
      <w:lvlJc w:val="left"/>
      <w:pPr>
        <w:ind w:left="2917" w:hanging="1080"/>
      </w:pPr>
    </w:lvl>
    <w:lvl w:ilvl="6">
      <w:start w:val="1"/>
      <w:numFmt w:val="decimal"/>
      <w:isLgl/>
      <w:lvlText w:val="%1.%2.%3.%4.%5.%6.%7"/>
      <w:lvlJc w:val="left"/>
      <w:pPr>
        <w:ind w:left="3647" w:hanging="1440"/>
      </w:pPr>
    </w:lvl>
    <w:lvl w:ilvl="7">
      <w:start w:val="1"/>
      <w:numFmt w:val="decimal"/>
      <w:isLgl/>
      <w:lvlText w:val="%1.%2.%3.%4.%5.%6.%7.%8"/>
      <w:lvlJc w:val="left"/>
      <w:pPr>
        <w:ind w:left="4017" w:hanging="1440"/>
      </w:pPr>
    </w:lvl>
    <w:lvl w:ilvl="8">
      <w:start w:val="1"/>
      <w:numFmt w:val="decimal"/>
      <w:isLgl/>
      <w:lvlText w:val="%1.%2.%3.%4.%5.%6.%7.%8.%9"/>
      <w:lvlJc w:val="left"/>
      <w:pPr>
        <w:ind w:left="4747" w:hanging="1800"/>
      </w:pPr>
    </w:lvl>
  </w:abstractNum>
  <w:abstractNum w:abstractNumId="7" w15:restartNumberingAfterBreak="0">
    <w:nsid w:val="192260D9"/>
    <w:multiLevelType w:val="hybridMultilevel"/>
    <w:tmpl w:val="61B6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B15D8E"/>
    <w:multiLevelType w:val="hybridMultilevel"/>
    <w:tmpl w:val="C8B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06E23"/>
    <w:multiLevelType w:val="hybridMultilevel"/>
    <w:tmpl w:val="04D6F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CC17BE"/>
    <w:multiLevelType w:val="multilevel"/>
    <w:tmpl w:val="28CED2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D72C05"/>
    <w:multiLevelType w:val="hybridMultilevel"/>
    <w:tmpl w:val="0C7664BA"/>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2" w15:restartNumberingAfterBreak="0">
    <w:nsid w:val="39BF0D44"/>
    <w:multiLevelType w:val="multilevel"/>
    <w:tmpl w:val="1B8AD2B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9E305FF"/>
    <w:multiLevelType w:val="hybridMultilevel"/>
    <w:tmpl w:val="56709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9B4000"/>
    <w:multiLevelType w:val="hybridMultilevel"/>
    <w:tmpl w:val="0032E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92DA9"/>
    <w:multiLevelType w:val="hybridMultilevel"/>
    <w:tmpl w:val="AC7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D11B5"/>
    <w:multiLevelType w:val="hybridMultilevel"/>
    <w:tmpl w:val="04A0C430"/>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8" w15:restartNumberingAfterBreak="0">
    <w:nsid w:val="5F865CBE"/>
    <w:multiLevelType w:val="hybridMultilevel"/>
    <w:tmpl w:val="3BB29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1026E"/>
    <w:multiLevelType w:val="hybridMultilevel"/>
    <w:tmpl w:val="D45C5EA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start w:val="1"/>
      <w:numFmt w:val="bullet"/>
      <w:lvlText w:val=""/>
      <w:lvlJc w:val="left"/>
      <w:pPr>
        <w:ind w:left="2866" w:hanging="360"/>
      </w:pPr>
      <w:rPr>
        <w:rFonts w:ascii="Symbol" w:hAnsi="Symbol" w:hint="default"/>
      </w:rPr>
    </w:lvl>
    <w:lvl w:ilvl="4" w:tplc="04090003">
      <w:start w:val="1"/>
      <w:numFmt w:val="bullet"/>
      <w:lvlText w:val="o"/>
      <w:lvlJc w:val="left"/>
      <w:pPr>
        <w:ind w:left="3586" w:hanging="360"/>
      </w:pPr>
      <w:rPr>
        <w:rFonts w:ascii="Courier New" w:hAnsi="Courier New" w:cs="Courier New" w:hint="default"/>
      </w:rPr>
    </w:lvl>
    <w:lvl w:ilvl="5" w:tplc="04090005">
      <w:start w:val="1"/>
      <w:numFmt w:val="bullet"/>
      <w:lvlText w:val=""/>
      <w:lvlJc w:val="left"/>
      <w:pPr>
        <w:ind w:left="4306" w:hanging="360"/>
      </w:pPr>
      <w:rPr>
        <w:rFonts w:ascii="Wingdings" w:hAnsi="Wingdings" w:hint="default"/>
      </w:rPr>
    </w:lvl>
    <w:lvl w:ilvl="6" w:tplc="04090001">
      <w:start w:val="1"/>
      <w:numFmt w:val="bullet"/>
      <w:lvlText w:val=""/>
      <w:lvlJc w:val="left"/>
      <w:pPr>
        <w:ind w:left="5026" w:hanging="360"/>
      </w:pPr>
      <w:rPr>
        <w:rFonts w:ascii="Symbol" w:hAnsi="Symbol" w:hint="default"/>
      </w:rPr>
    </w:lvl>
    <w:lvl w:ilvl="7" w:tplc="04090003">
      <w:start w:val="1"/>
      <w:numFmt w:val="bullet"/>
      <w:lvlText w:val="o"/>
      <w:lvlJc w:val="left"/>
      <w:pPr>
        <w:ind w:left="5746" w:hanging="360"/>
      </w:pPr>
      <w:rPr>
        <w:rFonts w:ascii="Courier New" w:hAnsi="Courier New" w:cs="Courier New" w:hint="default"/>
      </w:rPr>
    </w:lvl>
    <w:lvl w:ilvl="8" w:tplc="04090005">
      <w:start w:val="1"/>
      <w:numFmt w:val="bullet"/>
      <w:lvlText w:val=""/>
      <w:lvlJc w:val="left"/>
      <w:pPr>
        <w:ind w:left="6466" w:hanging="360"/>
      </w:pPr>
      <w:rPr>
        <w:rFonts w:ascii="Wingdings" w:hAnsi="Wingdings" w:hint="default"/>
      </w:rPr>
    </w:lvl>
  </w:abstractNum>
  <w:abstractNum w:abstractNumId="20" w15:restartNumberingAfterBreak="0">
    <w:nsid w:val="6C276101"/>
    <w:multiLevelType w:val="hybridMultilevel"/>
    <w:tmpl w:val="690C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E03440D"/>
    <w:multiLevelType w:val="hybridMultilevel"/>
    <w:tmpl w:val="C36A4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B316CE"/>
    <w:multiLevelType w:val="hybridMultilevel"/>
    <w:tmpl w:val="40B2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8444CB"/>
    <w:multiLevelType w:val="hybridMultilevel"/>
    <w:tmpl w:val="B446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22456"/>
    <w:multiLevelType w:val="hybridMultilevel"/>
    <w:tmpl w:val="0F92D5DC"/>
    <w:lvl w:ilvl="0" w:tplc="176E1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1B27AE"/>
    <w:multiLevelType w:val="hybridMultilevel"/>
    <w:tmpl w:val="0E40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343C64"/>
    <w:multiLevelType w:val="multilevel"/>
    <w:tmpl w:val="051A395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13213073">
    <w:abstractNumId w:val="1"/>
  </w:num>
  <w:num w:numId="2" w16cid:durableId="8964300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805184">
    <w:abstractNumId w:val="14"/>
  </w:num>
  <w:num w:numId="4" w16cid:durableId="695885977">
    <w:abstractNumId w:val="15"/>
  </w:num>
  <w:num w:numId="5" w16cid:durableId="1958174479">
    <w:abstractNumId w:val="3"/>
  </w:num>
  <w:num w:numId="6" w16cid:durableId="456946783">
    <w:abstractNumId w:val="16"/>
  </w:num>
  <w:num w:numId="7" w16cid:durableId="1169179770">
    <w:abstractNumId w:val="13"/>
  </w:num>
  <w:num w:numId="8" w16cid:durableId="941450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0854104">
    <w:abstractNumId w:val="7"/>
  </w:num>
  <w:num w:numId="10" w16cid:durableId="122101691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1143431">
    <w:abstractNumId w:val="10"/>
  </w:num>
  <w:num w:numId="12" w16cid:durableId="373846159">
    <w:abstractNumId w:val="9"/>
  </w:num>
  <w:num w:numId="13" w16cid:durableId="1801612673">
    <w:abstractNumId w:val="18"/>
  </w:num>
  <w:num w:numId="14" w16cid:durableId="1226062257">
    <w:abstractNumId w:val="24"/>
  </w:num>
  <w:num w:numId="15" w16cid:durableId="91164985">
    <w:abstractNumId w:val="8"/>
  </w:num>
  <w:num w:numId="16" w16cid:durableId="1509519845">
    <w:abstractNumId w:val="23"/>
  </w:num>
  <w:num w:numId="17" w16cid:durableId="1818262861">
    <w:abstractNumId w:val="20"/>
  </w:num>
  <w:num w:numId="18" w16cid:durableId="127378254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5884194">
    <w:abstractNumId w:val="21"/>
  </w:num>
  <w:num w:numId="20" w16cid:durableId="755053546">
    <w:abstractNumId w:val="22"/>
  </w:num>
  <w:num w:numId="21" w16cid:durableId="2028940091">
    <w:abstractNumId w:val="0"/>
  </w:num>
  <w:num w:numId="22" w16cid:durableId="1098675171">
    <w:abstractNumId w:val="26"/>
  </w:num>
  <w:num w:numId="23" w16cid:durableId="210503677">
    <w:abstractNumId w:val="19"/>
  </w:num>
  <w:num w:numId="24" w16cid:durableId="2106655156">
    <w:abstractNumId w:val="5"/>
  </w:num>
  <w:num w:numId="25" w16cid:durableId="409930247">
    <w:abstractNumId w:val="2"/>
  </w:num>
  <w:num w:numId="26" w16cid:durableId="312218344">
    <w:abstractNumId w:val="17"/>
  </w:num>
  <w:num w:numId="27" w16cid:durableId="1270700670">
    <w:abstractNumId w:val="11"/>
  </w:num>
  <w:num w:numId="28" w16cid:durableId="1797023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41285"/>
    <w:rsid w:val="00055E1D"/>
    <w:rsid w:val="000604B2"/>
    <w:rsid w:val="0007010D"/>
    <w:rsid w:val="000742D9"/>
    <w:rsid w:val="00087532"/>
    <w:rsid w:val="000F44DF"/>
    <w:rsid w:val="00106B5C"/>
    <w:rsid w:val="00160152"/>
    <w:rsid w:val="00172986"/>
    <w:rsid w:val="001C012B"/>
    <w:rsid w:val="001C16B2"/>
    <w:rsid w:val="00224D95"/>
    <w:rsid w:val="002269BA"/>
    <w:rsid w:val="002446A0"/>
    <w:rsid w:val="00285673"/>
    <w:rsid w:val="002B758F"/>
    <w:rsid w:val="00342285"/>
    <w:rsid w:val="00365C55"/>
    <w:rsid w:val="003C65BE"/>
    <w:rsid w:val="003D2CAB"/>
    <w:rsid w:val="003F3A46"/>
    <w:rsid w:val="00460AF6"/>
    <w:rsid w:val="00535BA6"/>
    <w:rsid w:val="00560E53"/>
    <w:rsid w:val="005667BA"/>
    <w:rsid w:val="00573358"/>
    <w:rsid w:val="005753C5"/>
    <w:rsid w:val="00583C06"/>
    <w:rsid w:val="005F5133"/>
    <w:rsid w:val="006113FF"/>
    <w:rsid w:val="00623826"/>
    <w:rsid w:val="0066471E"/>
    <w:rsid w:val="00673CC0"/>
    <w:rsid w:val="00674883"/>
    <w:rsid w:val="00681890"/>
    <w:rsid w:val="006D1672"/>
    <w:rsid w:val="006F0F7A"/>
    <w:rsid w:val="00710FD7"/>
    <w:rsid w:val="00731AC8"/>
    <w:rsid w:val="00765299"/>
    <w:rsid w:val="0076794D"/>
    <w:rsid w:val="007749F9"/>
    <w:rsid w:val="007B2B5F"/>
    <w:rsid w:val="007B3662"/>
    <w:rsid w:val="007E44EA"/>
    <w:rsid w:val="00886F6B"/>
    <w:rsid w:val="008950D8"/>
    <w:rsid w:val="008D1A6B"/>
    <w:rsid w:val="008E08FA"/>
    <w:rsid w:val="008F2C5D"/>
    <w:rsid w:val="00906CE2"/>
    <w:rsid w:val="0093416A"/>
    <w:rsid w:val="00972FDD"/>
    <w:rsid w:val="009D650E"/>
    <w:rsid w:val="009E665E"/>
    <w:rsid w:val="009F253B"/>
    <w:rsid w:val="009F4434"/>
    <w:rsid w:val="00A76B01"/>
    <w:rsid w:val="00AA196A"/>
    <w:rsid w:val="00AA5359"/>
    <w:rsid w:val="00AB6189"/>
    <w:rsid w:val="00AD5D0D"/>
    <w:rsid w:val="00AE0D62"/>
    <w:rsid w:val="00AE61FB"/>
    <w:rsid w:val="00B71730"/>
    <w:rsid w:val="00B936F0"/>
    <w:rsid w:val="00BF643A"/>
    <w:rsid w:val="00C12ABF"/>
    <w:rsid w:val="00C367BF"/>
    <w:rsid w:val="00C7664D"/>
    <w:rsid w:val="00C96343"/>
    <w:rsid w:val="00CD1F7D"/>
    <w:rsid w:val="00D40E3E"/>
    <w:rsid w:val="00D57C60"/>
    <w:rsid w:val="00DB00B6"/>
    <w:rsid w:val="00DB776C"/>
    <w:rsid w:val="00DE72F6"/>
    <w:rsid w:val="00DF010F"/>
    <w:rsid w:val="00E27E0A"/>
    <w:rsid w:val="00E9458B"/>
    <w:rsid w:val="00E96EA8"/>
    <w:rsid w:val="00EC0627"/>
    <w:rsid w:val="00EC1875"/>
    <w:rsid w:val="00EE0B88"/>
    <w:rsid w:val="00F01FE3"/>
    <w:rsid w:val="00F9540F"/>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DF01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table" w:styleId="TableGrid">
    <w:name w:val="Table Grid"/>
    <w:basedOn w:val="TableNormal"/>
    <w:uiPriority w:val="59"/>
    <w:rsid w:val="00D57C60"/>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010F"/>
    <w:rPr>
      <w:rFonts w:asciiTheme="majorHAnsi" w:eastAsiaTheme="majorEastAsia" w:hAnsiTheme="majorHAnsi" w:cstheme="majorBidi"/>
      <w:color w:val="2F5496" w:themeColor="accent1" w:themeShade="BF"/>
      <w:sz w:val="26"/>
      <w:szCs w:val="26"/>
      <w:lang w:eastAsia="en-AU"/>
    </w:rPr>
  </w:style>
  <w:style w:type="table" w:customStyle="1" w:styleId="TableGrid0">
    <w:name w:val="TableGrid"/>
    <w:rsid w:val="00DF010F"/>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99"/>
    <w:unhideWhenUsed/>
    <w:rsid w:val="00342285"/>
    <w:pPr>
      <w:tabs>
        <w:tab w:val="num" w:pos="360"/>
      </w:tabs>
      <w:spacing w:after="120" w:line="360" w:lineRule="auto"/>
      <w:jc w:val="both"/>
    </w:pPr>
    <w:rPr>
      <w:rFonts w:ascii="Arial" w:eastAsia="Times New Roman" w:hAnsi="Arial"/>
      <w:sz w:val="20"/>
    </w:rPr>
  </w:style>
  <w:style w:type="character" w:customStyle="1" w:styleId="BodyTextChar">
    <w:name w:val="Body Text Char"/>
    <w:basedOn w:val="DefaultParagraphFont"/>
    <w:link w:val="BodyText"/>
    <w:uiPriority w:val="99"/>
    <w:rsid w:val="00342285"/>
    <w:rPr>
      <w:rFonts w:ascii="Arial" w:eastAsia="Times New Roman" w:hAnsi="Arial" w:cs="Times New Roman"/>
      <w:sz w:val="20"/>
      <w:szCs w:val="24"/>
      <w:lang w:eastAsia="en-AU"/>
    </w:rPr>
  </w:style>
  <w:style w:type="paragraph" w:styleId="FootnoteText">
    <w:name w:val="footnote text"/>
    <w:basedOn w:val="Normal"/>
    <w:link w:val="FootnoteTextChar"/>
    <w:uiPriority w:val="99"/>
    <w:semiHidden/>
    <w:unhideWhenUsed/>
    <w:rsid w:val="00AB6189"/>
    <w:rPr>
      <w:sz w:val="20"/>
      <w:szCs w:val="20"/>
    </w:rPr>
  </w:style>
  <w:style w:type="character" w:customStyle="1" w:styleId="FootnoteTextChar">
    <w:name w:val="Footnote Text Char"/>
    <w:basedOn w:val="DefaultParagraphFont"/>
    <w:link w:val="FootnoteText"/>
    <w:uiPriority w:val="99"/>
    <w:semiHidden/>
    <w:rsid w:val="00AB6189"/>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B6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487938992">
      <w:bodyDiv w:val="1"/>
      <w:marLeft w:val="0"/>
      <w:marRight w:val="0"/>
      <w:marTop w:val="0"/>
      <w:marBottom w:val="0"/>
      <w:divBdr>
        <w:top w:val="none" w:sz="0" w:space="0" w:color="auto"/>
        <w:left w:val="none" w:sz="0" w:space="0" w:color="auto"/>
        <w:bottom w:val="none" w:sz="0" w:space="0" w:color="auto"/>
        <w:right w:val="none" w:sz="0" w:space="0" w:color="auto"/>
      </w:divBdr>
    </w:div>
    <w:div w:id="519929211">
      <w:bodyDiv w:val="1"/>
      <w:marLeft w:val="0"/>
      <w:marRight w:val="0"/>
      <w:marTop w:val="0"/>
      <w:marBottom w:val="0"/>
      <w:divBdr>
        <w:top w:val="none" w:sz="0" w:space="0" w:color="auto"/>
        <w:left w:val="none" w:sz="0" w:space="0" w:color="auto"/>
        <w:bottom w:val="none" w:sz="0" w:space="0" w:color="auto"/>
        <w:right w:val="none" w:sz="0" w:space="0" w:color="auto"/>
      </w:divBdr>
    </w:div>
    <w:div w:id="606423745">
      <w:bodyDiv w:val="1"/>
      <w:marLeft w:val="0"/>
      <w:marRight w:val="0"/>
      <w:marTop w:val="0"/>
      <w:marBottom w:val="0"/>
      <w:divBdr>
        <w:top w:val="none" w:sz="0" w:space="0" w:color="auto"/>
        <w:left w:val="none" w:sz="0" w:space="0" w:color="auto"/>
        <w:bottom w:val="none" w:sz="0" w:space="0" w:color="auto"/>
        <w:right w:val="none" w:sz="0" w:space="0" w:color="auto"/>
      </w:divBdr>
    </w:div>
    <w:div w:id="1140537334">
      <w:bodyDiv w:val="1"/>
      <w:marLeft w:val="0"/>
      <w:marRight w:val="0"/>
      <w:marTop w:val="0"/>
      <w:marBottom w:val="0"/>
      <w:divBdr>
        <w:top w:val="none" w:sz="0" w:space="0" w:color="auto"/>
        <w:left w:val="none" w:sz="0" w:space="0" w:color="auto"/>
        <w:bottom w:val="none" w:sz="0" w:space="0" w:color="auto"/>
        <w:right w:val="none" w:sz="0" w:space="0" w:color="auto"/>
      </w:divBdr>
    </w:div>
    <w:div w:id="1194686158">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1660304684">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o@southerntablelandsarts.com.au" TargetMode="External"/><Relationship Id="rId1" Type="http://schemas.openxmlformats.org/officeDocument/2006/relationships/hyperlink" Target="mailto:ao@southerntablelandsarts.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customXml/itemProps2.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3.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4.xml><?xml version="1.0" encoding="utf-8"?>
<ds:datastoreItem xmlns:ds="http://schemas.openxmlformats.org/officeDocument/2006/customXml" ds:itemID="{78D17126-83C1-4B38-A512-BA1F899A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3</cp:revision>
  <cp:lastPrinted>2017-03-21T09:42:00Z</cp:lastPrinted>
  <dcterms:created xsi:type="dcterms:W3CDTF">2023-08-22T08:36:00Z</dcterms:created>
  <dcterms:modified xsi:type="dcterms:W3CDTF">2023-08-22T08:38:00Z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